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B" w:rsidRPr="00872296" w:rsidRDefault="006E7E49" w:rsidP="001F362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預かり保育に関する補助額試算</w:t>
      </w:r>
      <w:r w:rsidR="00121923">
        <w:rPr>
          <w:rFonts w:asciiTheme="majorEastAsia" w:eastAsiaTheme="majorEastAsia" w:hAnsiTheme="majorEastAsia" w:hint="eastAsia"/>
          <w:sz w:val="24"/>
          <w:szCs w:val="24"/>
        </w:rPr>
        <w:t>表（案）</w:t>
      </w:r>
      <w:r w:rsidR="00880022">
        <w:rPr>
          <w:rFonts w:asciiTheme="majorEastAsia" w:eastAsiaTheme="majorEastAsia" w:hAnsiTheme="majorEastAsia" w:hint="eastAsia"/>
          <w:sz w:val="24"/>
          <w:szCs w:val="24"/>
        </w:rPr>
        <w:t>の入力方法等</w:t>
      </w:r>
      <w:bookmarkStart w:id="0" w:name="_GoBack"/>
      <w:bookmarkEnd w:id="0"/>
      <w:r w:rsidR="0012192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5C328F" w:rsidRPr="00A21B5F" w:rsidRDefault="005C328F" w:rsidP="005C328F">
      <w:pPr>
        <w:rPr>
          <w:szCs w:val="21"/>
        </w:rPr>
      </w:pPr>
    </w:p>
    <w:p w:rsidR="0070582D" w:rsidRPr="00D52AE2" w:rsidRDefault="00A21B5F" w:rsidP="00EC548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「預かり保育に関する補助額試算入力表」の</w:t>
      </w:r>
      <w:r w:rsidR="0070582D">
        <w:rPr>
          <w:rFonts w:asciiTheme="majorEastAsia" w:eastAsiaTheme="majorEastAsia" w:hAnsiTheme="majorEastAsia" w:hint="eastAsia"/>
          <w:szCs w:val="21"/>
        </w:rPr>
        <w:t>入力</w:t>
      </w:r>
      <w:r w:rsidR="00F73DC8">
        <w:rPr>
          <w:rFonts w:asciiTheme="majorEastAsia" w:eastAsiaTheme="majorEastAsia" w:hAnsiTheme="majorEastAsia" w:hint="eastAsia"/>
          <w:szCs w:val="21"/>
        </w:rPr>
        <w:t>手順</w:t>
      </w:r>
    </w:p>
    <w:p w:rsidR="00F73DC8" w:rsidRPr="00B948F7" w:rsidRDefault="004471F2" w:rsidP="004471F2">
      <w:pPr>
        <w:ind w:left="420" w:hangingChars="200" w:hanging="420"/>
        <w:rPr>
          <w:rFonts w:asciiTheme="majorEastAsia" w:eastAsiaTheme="majorEastAsia" w:hAnsiTheme="majorEastAsia"/>
        </w:rPr>
      </w:pPr>
      <w:r w:rsidRPr="00B948F7">
        <w:rPr>
          <w:rFonts w:asciiTheme="majorEastAsia" w:eastAsiaTheme="majorEastAsia" w:hAnsiTheme="majorEastAsia" w:hint="eastAsia"/>
        </w:rPr>
        <w:t>（１）</w:t>
      </w:r>
      <w:r w:rsidR="00F73DC8" w:rsidRPr="00B948F7">
        <w:rPr>
          <w:rFonts w:asciiTheme="majorEastAsia" w:eastAsiaTheme="majorEastAsia" w:hAnsiTheme="majorEastAsia" w:hint="eastAsia"/>
        </w:rPr>
        <w:t>試算入力表の入力方法</w:t>
      </w:r>
    </w:p>
    <w:p w:rsidR="00F73DC8" w:rsidRDefault="009E7BD6" w:rsidP="00F73DC8">
      <w:pPr>
        <w:ind w:left="420" w:hangingChars="200" w:hanging="420"/>
      </w:pPr>
      <w:r>
        <w:rPr>
          <w:rFonts w:hint="eastAsia"/>
        </w:rPr>
        <w:t xml:space="preserve">　</w:t>
      </w:r>
      <w:r w:rsidR="00F73DC8">
        <w:rPr>
          <w:rFonts w:hint="eastAsia"/>
        </w:rPr>
        <w:t>①入力前</w:t>
      </w:r>
      <w:r w:rsidR="001117DC">
        <w:rPr>
          <w:rFonts w:hint="eastAsia"/>
        </w:rPr>
        <w:t>の確認事項</w:t>
      </w:r>
    </w:p>
    <w:p w:rsidR="00F73DC8" w:rsidRDefault="00F73DC8" w:rsidP="00814CF4">
      <w:pPr>
        <w:ind w:left="420" w:hangingChars="200" w:hanging="420"/>
      </w:pPr>
      <w:r>
        <w:rPr>
          <w:rFonts w:hint="eastAsia"/>
        </w:rPr>
        <w:t xml:space="preserve">　・教育時間終了後、早朝、春期休暇中、夏期休暇中、冬期休暇中、休日（土日祝）の各区分</w:t>
      </w:r>
      <w:r w:rsidR="006C6200">
        <w:rPr>
          <w:rFonts w:hint="eastAsia"/>
        </w:rPr>
        <w:t>について、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6C6200">
        <w:rPr>
          <w:rFonts w:hint="eastAsia"/>
        </w:rPr>
        <w:t>当たり</w:t>
      </w:r>
      <w:r>
        <w:rPr>
          <w:rFonts w:hint="eastAsia"/>
        </w:rPr>
        <w:t>平均預かり</w:t>
      </w:r>
      <w:r w:rsidR="006C6200">
        <w:rPr>
          <w:rFonts w:hint="eastAsia"/>
        </w:rPr>
        <w:t>園児数</w:t>
      </w:r>
      <w:r>
        <w:rPr>
          <w:rFonts w:hint="eastAsia"/>
        </w:rPr>
        <w:t>、預かり実施日数</w:t>
      </w:r>
      <w:r w:rsidR="006C6200">
        <w:rPr>
          <w:rFonts w:hint="eastAsia"/>
        </w:rPr>
        <w:t>、</w:t>
      </w:r>
      <w:r>
        <w:rPr>
          <w:rFonts w:hint="eastAsia"/>
        </w:rPr>
        <w:t>預かり実施</w:t>
      </w:r>
      <w:r w:rsidR="006C6200">
        <w:rPr>
          <w:rFonts w:hint="eastAsia"/>
        </w:rPr>
        <w:t>時間</w:t>
      </w:r>
      <w:r w:rsidR="009E7BD6">
        <w:rPr>
          <w:rFonts w:hint="eastAsia"/>
        </w:rPr>
        <w:t>を確認</w:t>
      </w:r>
      <w:r>
        <w:rPr>
          <w:rFonts w:hint="eastAsia"/>
        </w:rPr>
        <w:t>。</w:t>
      </w:r>
    </w:p>
    <w:p w:rsidR="00F73DC8" w:rsidRDefault="00F73DC8" w:rsidP="00F73DC8">
      <w:pPr>
        <w:ind w:left="420" w:hangingChars="200" w:hanging="420"/>
      </w:pPr>
      <w:r>
        <w:rPr>
          <w:rFonts w:hint="eastAsia"/>
        </w:rPr>
        <w:t xml:space="preserve">　・長時間の預かり保育を継続的に必要とする園児</w:t>
      </w:r>
      <w:r w:rsidR="009E7BD6">
        <w:rPr>
          <w:rFonts w:hint="eastAsia"/>
        </w:rPr>
        <w:t>の定員を定める</w:t>
      </w:r>
      <w:r w:rsidR="00274118" w:rsidRPr="00274118">
        <w:rPr>
          <w:rFonts w:hint="eastAsia"/>
          <w:sz w:val="20"/>
          <w:szCs w:val="20"/>
        </w:rPr>
        <w:t>（資料２　２（４）補助要件④を参照）</w:t>
      </w:r>
      <w:r w:rsidR="009E7BD6">
        <w:rPr>
          <w:rFonts w:hint="eastAsia"/>
        </w:rPr>
        <w:t>。</w:t>
      </w:r>
    </w:p>
    <w:p w:rsidR="009E7BD6" w:rsidRDefault="00107E05" w:rsidP="00814CF4">
      <w:pPr>
        <w:ind w:left="420" w:hangingChars="200" w:hanging="420"/>
      </w:pPr>
      <w:r>
        <w:rPr>
          <w:rFonts w:hint="eastAsia"/>
        </w:rPr>
        <w:t xml:space="preserve">　・</w:t>
      </w:r>
      <w:r w:rsidR="00814CF4">
        <w:rPr>
          <w:rFonts w:hint="eastAsia"/>
        </w:rPr>
        <w:t>スポット利用（長時間の預かり保育が継続的に必要でない園児）は、実施日により利用園児数が大きく異なるため、「スポット利用の</w:t>
      </w:r>
      <w:r w:rsidR="00814CF4">
        <w:rPr>
          <w:rFonts w:hint="eastAsia"/>
        </w:rPr>
        <w:t>1</w:t>
      </w:r>
      <w:r w:rsidR="00814CF4">
        <w:rPr>
          <w:rFonts w:hint="eastAsia"/>
        </w:rPr>
        <w:t>日当たりの平均的な預かり園児数＝</w:t>
      </w:r>
      <w:r w:rsidR="00814CF4">
        <w:rPr>
          <w:rFonts w:hint="eastAsia"/>
        </w:rPr>
        <w:t>1</w:t>
      </w:r>
      <w:r w:rsidR="006C6200">
        <w:rPr>
          <w:rFonts w:hint="eastAsia"/>
        </w:rPr>
        <w:t>日当たり</w:t>
      </w:r>
      <w:r w:rsidR="00814CF4">
        <w:rPr>
          <w:rFonts w:hint="eastAsia"/>
        </w:rPr>
        <w:t>平均預かり園児数－長時間の預かり保育を継続的に必要とする園児の定員」とする。</w:t>
      </w:r>
    </w:p>
    <w:p w:rsidR="00814CF4" w:rsidRPr="00814CF4" w:rsidRDefault="00814CF4" w:rsidP="00814CF4">
      <w:pPr>
        <w:ind w:leftChars="100" w:left="420" w:hangingChars="100" w:hanging="210"/>
      </w:pPr>
    </w:p>
    <w:p w:rsidR="009E7BD6" w:rsidRDefault="00F73DC8" w:rsidP="009E7BD6">
      <w:pPr>
        <w:ind w:firstLineChars="100" w:firstLine="210"/>
      </w:pPr>
      <w:r>
        <w:rPr>
          <w:rFonts w:hint="eastAsia"/>
        </w:rPr>
        <w:t>②</w:t>
      </w:r>
      <w:r w:rsidR="00A21B5F">
        <w:rPr>
          <w:rFonts w:hint="eastAsia"/>
        </w:rPr>
        <w:t>試算入力表</w:t>
      </w:r>
      <w:r w:rsidR="00107E05">
        <w:rPr>
          <w:rFonts w:hint="eastAsia"/>
        </w:rPr>
        <w:t>への</w:t>
      </w:r>
      <w:r w:rsidR="009E7BD6">
        <w:rPr>
          <w:rFonts w:hint="eastAsia"/>
        </w:rPr>
        <w:t>入力</w:t>
      </w:r>
      <w:r w:rsidR="00107E05">
        <w:rPr>
          <w:rFonts w:hint="eastAsia"/>
        </w:rPr>
        <w:t>項目</w:t>
      </w:r>
    </w:p>
    <w:p w:rsidR="00814CF4" w:rsidRDefault="00814CF4" w:rsidP="00814CF4">
      <w:pPr>
        <w:ind w:leftChars="100" w:left="420" w:hangingChars="100" w:hanging="210"/>
      </w:pPr>
      <w:r>
        <w:rPr>
          <w:rFonts w:hint="eastAsia"/>
        </w:rPr>
        <w:t>・試算入</w:t>
      </w:r>
      <w:r w:rsidR="009E7BD6">
        <w:rPr>
          <w:rFonts w:hint="eastAsia"/>
        </w:rPr>
        <w:t>力表の</w:t>
      </w:r>
      <w:r w:rsidR="00A21B5F">
        <w:rPr>
          <w:rFonts w:hint="eastAsia"/>
        </w:rPr>
        <w:t>黄色セルに</w:t>
      </w:r>
      <w:r w:rsidR="00EC548B">
        <w:rPr>
          <w:rFonts w:hint="eastAsia"/>
        </w:rPr>
        <w:t>以下の</w:t>
      </w:r>
      <w:r>
        <w:rPr>
          <w:rFonts w:hint="eastAsia"/>
        </w:rPr>
        <w:t>（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）～（</w:t>
      </w:r>
      <w:r>
        <w:rPr>
          <w:rFonts w:hint="eastAsia"/>
        </w:rPr>
        <w:t>iii</w:t>
      </w:r>
      <w:r>
        <w:rPr>
          <w:rFonts w:hint="eastAsia"/>
        </w:rPr>
        <w:t>）の</w:t>
      </w:r>
      <w:r w:rsidR="00EC548B">
        <w:rPr>
          <w:rFonts w:hint="eastAsia"/>
        </w:rPr>
        <w:t>項目を入力</w:t>
      </w:r>
      <w:r w:rsidR="0070582D">
        <w:rPr>
          <w:rFonts w:hint="eastAsia"/>
        </w:rPr>
        <w:t>すると、「預かり保育に関する補助額試算結果</w:t>
      </w:r>
      <w:r w:rsidR="00121923">
        <w:rPr>
          <w:rFonts w:hint="eastAsia"/>
        </w:rPr>
        <w:t>（案）</w:t>
      </w:r>
      <w:r w:rsidR="0070582D">
        <w:rPr>
          <w:rFonts w:hint="eastAsia"/>
        </w:rPr>
        <w:t>」に補助額が自動的に算出され</w:t>
      </w:r>
      <w:r w:rsidR="001732F3">
        <w:rPr>
          <w:rFonts w:hint="eastAsia"/>
        </w:rPr>
        <w:t>る</w:t>
      </w:r>
      <w:r w:rsidR="0070582D">
        <w:rPr>
          <w:rFonts w:hint="eastAsia"/>
        </w:rPr>
        <w:t>。</w:t>
      </w:r>
    </w:p>
    <w:p w:rsidR="00EC548B" w:rsidRDefault="00814CF4" w:rsidP="00814CF4">
      <w:pPr>
        <w:ind w:leftChars="100" w:left="420" w:hangingChars="100" w:hanging="210"/>
      </w:pPr>
      <w:r>
        <w:rPr>
          <w:rFonts w:hint="eastAsia"/>
        </w:rPr>
        <w:t>・長時間の預かり保育</w:t>
      </w:r>
      <w:r w:rsidR="00274118">
        <w:rPr>
          <w:rFonts w:hint="eastAsia"/>
        </w:rPr>
        <w:t>（都上乗せあり）</w:t>
      </w:r>
      <w:r>
        <w:rPr>
          <w:rFonts w:hint="eastAsia"/>
        </w:rPr>
        <w:t>とスポット利用</w:t>
      </w:r>
      <w:r w:rsidR="00274118">
        <w:rPr>
          <w:rFonts w:hint="eastAsia"/>
        </w:rPr>
        <w:t>（都上乗せなし）</w:t>
      </w:r>
      <w:r>
        <w:rPr>
          <w:rFonts w:hint="eastAsia"/>
        </w:rPr>
        <w:t>とで試算</w:t>
      </w:r>
      <w:r w:rsidR="00274118">
        <w:rPr>
          <w:rFonts w:hint="eastAsia"/>
        </w:rPr>
        <w:t>方法</w:t>
      </w:r>
      <w:r>
        <w:rPr>
          <w:rFonts w:hint="eastAsia"/>
        </w:rPr>
        <w:t>が異なる</w:t>
      </w:r>
      <w:r w:rsidR="00121923">
        <w:rPr>
          <w:rFonts w:hint="eastAsia"/>
        </w:rPr>
        <w:t>ため</w:t>
      </w:r>
      <w:r>
        <w:rPr>
          <w:rFonts w:hint="eastAsia"/>
        </w:rPr>
        <w:t>、それぞれ</w:t>
      </w:r>
      <w:r w:rsidRPr="00F004FF">
        <w:rPr>
          <w:rFonts w:hint="eastAsia"/>
          <w:b/>
        </w:rPr>
        <w:t>「試算入力表（長時間預かり）」</w:t>
      </w:r>
      <w:r>
        <w:rPr>
          <w:rFonts w:hint="eastAsia"/>
        </w:rPr>
        <w:t>、</w:t>
      </w:r>
      <w:r w:rsidRPr="00F004FF">
        <w:rPr>
          <w:rFonts w:hint="eastAsia"/>
          <w:b/>
        </w:rPr>
        <w:t>「試算入力表（スポット利用）」</w:t>
      </w:r>
      <w:r>
        <w:rPr>
          <w:rFonts w:hint="eastAsia"/>
        </w:rPr>
        <w:t>に入力。</w:t>
      </w:r>
    </w:p>
    <w:p w:rsidR="001D4BA2" w:rsidRDefault="001D4BA2" w:rsidP="00814CF4">
      <w:pPr>
        <w:ind w:leftChars="100" w:left="420" w:hangingChars="100" w:hanging="210"/>
      </w:pPr>
      <w:r>
        <w:rPr>
          <w:rFonts w:hint="eastAsia"/>
        </w:rPr>
        <w:t>【試算入力表（長時間預かり）に入力する項目】</w:t>
      </w:r>
    </w:p>
    <w:p w:rsidR="00EC548B" w:rsidRDefault="00107E05" w:rsidP="00814CF4">
      <w:pPr>
        <w:ind w:firstLineChars="100" w:firstLine="210"/>
      </w:pPr>
      <w:r>
        <w:rPr>
          <w:rFonts w:hint="eastAsia"/>
        </w:rPr>
        <w:t>（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）</w:t>
      </w:r>
      <w:r w:rsidR="00A21B5F">
        <w:rPr>
          <w:rFonts w:hint="eastAsia"/>
        </w:rPr>
        <w:t>教育時間</w:t>
      </w:r>
      <w:r w:rsidR="001732F3">
        <w:rPr>
          <w:rFonts w:hint="eastAsia"/>
        </w:rPr>
        <w:t>終了後の欄の「</w:t>
      </w:r>
      <w:r w:rsidR="00EC548B">
        <w:rPr>
          <w:rFonts w:hint="eastAsia"/>
        </w:rPr>
        <w:t>教育時間</w:t>
      </w:r>
      <w:r w:rsidR="001732F3">
        <w:rPr>
          <w:rFonts w:hint="eastAsia"/>
        </w:rPr>
        <w:t>」</w:t>
      </w:r>
      <w:r w:rsidR="00274118">
        <w:rPr>
          <w:rFonts w:hint="eastAsia"/>
        </w:rPr>
        <w:t>（※教育時間を含めた開所時間で加算を判定）</w:t>
      </w:r>
    </w:p>
    <w:p w:rsidR="00107E05" w:rsidRDefault="00107E05" w:rsidP="00814CF4">
      <w:pPr>
        <w:ind w:leftChars="100" w:left="210"/>
      </w:pP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</w:t>
      </w:r>
      <w:r w:rsidR="00A21B5F">
        <w:rPr>
          <w:rFonts w:hint="eastAsia"/>
        </w:rPr>
        <w:t>早朝、春期休暇中、夏期休暇中、</w:t>
      </w:r>
      <w:r w:rsidR="00EC548B">
        <w:rPr>
          <w:rFonts w:hint="eastAsia"/>
        </w:rPr>
        <w:t>冬</w:t>
      </w:r>
      <w:r w:rsidR="00A21B5F">
        <w:rPr>
          <w:rFonts w:hint="eastAsia"/>
        </w:rPr>
        <w:t>期休暇中、休日の</w:t>
      </w:r>
      <w:r w:rsidR="00EC548B">
        <w:rPr>
          <w:rFonts w:hint="eastAsia"/>
        </w:rPr>
        <w:t>「預かり実施時間」</w:t>
      </w:r>
      <w:r>
        <w:rPr>
          <w:rFonts w:hint="eastAsia"/>
        </w:rPr>
        <w:t>及び「預かり実施日数」</w:t>
      </w:r>
    </w:p>
    <w:p w:rsidR="00107E05" w:rsidRDefault="00107E05" w:rsidP="00107E05">
      <w:pPr>
        <w:ind w:leftChars="100" w:left="210"/>
      </w:pPr>
      <w:r>
        <w:rPr>
          <w:rFonts w:hint="eastAsia"/>
        </w:rPr>
        <w:t xml:space="preserve">　　（</w:t>
      </w:r>
      <w:r w:rsidR="00814CF4">
        <w:rPr>
          <w:rFonts w:hint="eastAsia"/>
        </w:rPr>
        <w:t>預かり実施日数は、</w:t>
      </w:r>
      <w:r>
        <w:rPr>
          <w:rFonts w:hint="eastAsia"/>
        </w:rPr>
        <w:t>長時間の預かり</w:t>
      </w:r>
      <w:r w:rsidR="00814CF4">
        <w:rPr>
          <w:rFonts w:hint="eastAsia"/>
        </w:rPr>
        <w:t>保育と</w:t>
      </w:r>
      <w:r>
        <w:rPr>
          <w:rFonts w:hint="eastAsia"/>
        </w:rPr>
        <w:t>スポット利用</w:t>
      </w:r>
      <w:r w:rsidR="00814CF4">
        <w:rPr>
          <w:rFonts w:hint="eastAsia"/>
        </w:rPr>
        <w:t>共通とする</w:t>
      </w:r>
      <w:r>
        <w:rPr>
          <w:rFonts w:hint="eastAsia"/>
        </w:rPr>
        <w:t>）</w:t>
      </w:r>
    </w:p>
    <w:p w:rsidR="00A21B5F" w:rsidRDefault="00107E05" w:rsidP="00107E05">
      <w:pPr>
        <w:ind w:leftChars="100" w:left="210"/>
      </w:pPr>
      <w:r>
        <w:rPr>
          <w:rFonts w:hint="eastAsia"/>
        </w:rPr>
        <w:t>（</w:t>
      </w:r>
      <w:r>
        <w:rPr>
          <w:rFonts w:hint="eastAsia"/>
        </w:rPr>
        <w:t>iii</w:t>
      </w:r>
      <w:r>
        <w:rPr>
          <w:rFonts w:hint="eastAsia"/>
        </w:rPr>
        <w:t>）</w:t>
      </w:r>
      <w:r w:rsidR="001D4BA2">
        <w:rPr>
          <w:rFonts w:hint="eastAsia"/>
        </w:rPr>
        <w:t>長時間の預かり保育を継続的に必要とする園児の定員（</w:t>
      </w:r>
      <w:r w:rsidR="006C6200">
        <w:rPr>
          <w:rFonts w:hint="eastAsia"/>
        </w:rPr>
        <w:t>詳細は（２）を参照）</w:t>
      </w:r>
    </w:p>
    <w:p w:rsidR="00192BED" w:rsidRDefault="001D4BA2" w:rsidP="00814CF4">
      <w:r>
        <w:rPr>
          <w:rFonts w:hint="eastAsia"/>
        </w:rPr>
        <w:t xml:space="preserve">　【試算入力表（スポット利用）に入力する項目】</w:t>
      </w:r>
    </w:p>
    <w:p w:rsidR="001D4BA2" w:rsidRDefault="001D4BA2" w:rsidP="001D4BA2">
      <w:pPr>
        <w:ind w:leftChars="100" w:left="210"/>
      </w:pPr>
      <w:r>
        <w:rPr>
          <w:rFonts w:hint="eastAsia"/>
        </w:rPr>
        <w:t>（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）早朝、春期休暇中、夏期休暇中、冬期休暇中、休日の「預かり実施時間」</w:t>
      </w:r>
    </w:p>
    <w:p w:rsidR="001D4BA2" w:rsidRDefault="001D4BA2" w:rsidP="001D4BA2">
      <w:pPr>
        <w:ind w:leftChars="100" w:left="210"/>
      </w:pPr>
      <w:r>
        <w:rPr>
          <w:rFonts w:hint="eastAsia"/>
        </w:rPr>
        <w:t>（</w:t>
      </w:r>
      <w:r>
        <w:rPr>
          <w:rFonts w:hint="eastAsia"/>
        </w:rPr>
        <w:t>ii</w:t>
      </w:r>
      <w:r w:rsidR="00274118">
        <w:rPr>
          <w:rFonts w:hint="eastAsia"/>
        </w:rPr>
        <w:t>）①</w:t>
      </w:r>
      <w:r>
        <w:rPr>
          <w:rFonts w:hint="eastAsia"/>
        </w:rPr>
        <w:t>で算出したスポット利用の</w:t>
      </w:r>
      <w:r>
        <w:rPr>
          <w:rFonts w:hint="eastAsia"/>
        </w:rPr>
        <w:t>1</w:t>
      </w:r>
      <w:r>
        <w:rPr>
          <w:rFonts w:hint="eastAsia"/>
        </w:rPr>
        <w:t>日当たりの平均的な預かり園児数（詳細は（２）を参照）</w:t>
      </w:r>
    </w:p>
    <w:p w:rsidR="001D4BA2" w:rsidRPr="00274118" w:rsidRDefault="001D4BA2" w:rsidP="00814CF4"/>
    <w:p w:rsidR="004471F2" w:rsidRPr="00B948F7" w:rsidRDefault="004471F2" w:rsidP="004471F2">
      <w:pPr>
        <w:ind w:left="420" w:hangingChars="200" w:hanging="420"/>
        <w:rPr>
          <w:rFonts w:asciiTheme="majorEastAsia" w:eastAsiaTheme="majorEastAsia" w:hAnsiTheme="majorEastAsia"/>
        </w:rPr>
      </w:pPr>
      <w:r w:rsidRPr="00B948F7">
        <w:rPr>
          <w:rFonts w:asciiTheme="majorEastAsia" w:eastAsiaTheme="majorEastAsia" w:hAnsiTheme="majorEastAsia" w:hint="eastAsia"/>
        </w:rPr>
        <w:t>（２）</w:t>
      </w:r>
      <w:r w:rsidR="009E7BD6" w:rsidRPr="00B948F7">
        <w:rPr>
          <w:rFonts w:asciiTheme="majorEastAsia" w:eastAsiaTheme="majorEastAsia" w:hAnsiTheme="majorEastAsia" w:hint="eastAsia"/>
        </w:rPr>
        <w:t>預かり園児数の考え方</w:t>
      </w:r>
    </w:p>
    <w:p w:rsidR="00235FC7" w:rsidRDefault="00235FC7" w:rsidP="004471F2">
      <w:pPr>
        <w:ind w:left="420" w:hangingChars="200" w:hanging="420"/>
      </w:pPr>
      <w:r>
        <w:rPr>
          <w:rFonts w:hint="eastAsia"/>
        </w:rPr>
        <w:t xml:space="preserve">　①長時間の預かり保育を継続的に必要とする園児</w:t>
      </w:r>
    </w:p>
    <w:p w:rsidR="00814CF4" w:rsidRDefault="00235FC7" w:rsidP="00D17FC4">
      <w:pPr>
        <w:ind w:left="420" w:hangingChars="200" w:hanging="420"/>
      </w:pPr>
      <w:r>
        <w:rPr>
          <w:rFonts w:hint="eastAsia"/>
        </w:rPr>
        <w:t xml:space="preserve">　</w:t>
      </w:r>
      <w:r w:rsidR="00F004FF">
        <w:rPr>
          <w:rFonts w:hint="eastAsia"/>
        </w:rPr>
        <w:t>・設定定員まで利用申込みがあり、年間を通じて継続的に実施するものと仮定。</w:t>
      </w:r>
    </w:p>
    <w:p w:rsidR="005E0F66" w:rsidRDefault="005E0F66" w:rsidP="005E0F66">
      <w:pPr>
        <w:ind w:leftChars="100" w:left="420" w:hangingChars="100" w:hanging="210"/>
      </w:pPr>
      <w:r>
        <w:rPr>
          <w:rFonts w:hint="eastAsia"/>
        </w:rPr>
        <w:t>⇒</w:t>
      </w:r>
      <w:r w:rsidR="001D4BA2">
        <w:rPr>
          <w:rFonts w:hint="eastAsia"/>
          <w:b/>
        </w:rPr>
        <w:t>長時間預かり利用</w:t>
      </w:r>
      <w:r w:rsidRPr="00B948F7">
        <w:rPr>
          <w:rFonts w:hint="eastAsia"/>
          <w:b/>
        </w:rPr>
        <w:t>園児数＝</w:t>
      </w:r>
      <w:r w:rsidR="00274118">
        <w:rPr>
          <w:rFonts w:hint="eastAsia"/>
          <w:b/>
        </w:rPr>
        <w:t>長時間預かり</w:t>
      </w:r>
      <w:r w:rsidRPr="00B948F7">
        <w:rPr>
          <w:rFonts w:hint="eastAsia"/>
          <w:b/>
        </w:rPr>
        <w:t>の定員、年間延べ園児数＝</w:t>
      </w:r>
      <w:r w:rsidR="00274118">
        <w:rPr>
          <w:rFonts w:hint="eastAsia"/>
          <w:b/>
        </w:rPr>
        <w:t>長時間預かりの</w:t>
      </w:r>
      <w:r w:rsidRPr="00B948F7">
        <w:rPr>
          <w:rFonts w:hint="eastAsia"/>
          <w:b/>
        </w:rPr>
        <w:t>定員×実施日数</w:t>
      </w:r>
    </w:p>
    <w:p w:rsidR="00814CF4" w:rsidRDefault="00814CF4" w:rsidP="00814CF4">
      <w:pPr>
        <w:ind w:leftChars="100" w:left="420" w:hangingChars="100" w:hanging="210"/>
      </w:pPr>
      <w:r>
        <w:rPr>
          <w:rFonts w:hint="eastAsia"/>
        </w:rPr>
        <w:t>・</w:t>
      </w:r>
      <w:r w:rsidR="00235FC7">
        <w:rPr>
          <w:rFonts w:hint="eastAsia"/>
        </w:rPr>
        <w:t>利用内容に応じて、</w:t>
      </w:r>
      <w:r w:rsidR="00F004FF">
        <w:rPr>
          <w:rFonts w:hint="eastAsia"/>
        </w:rPr>
        <w:t>「利用時間</w:t>
      </w:r>
      <w:r w:rsidR="00F004FF">
        <w:rPr>
          <w:rFonts w:hint="eastAsia"/>
        </w:rPr>
        <w:t>9</w:t>
      </w:r>
      <w:r w:rsidR="00F004FF">
        <w:rPr>
          <w:rFonts w:hint="eastAsia"/>
        </w:rPr>
        <w:t>時間」～「</w:t>
      </w:r>
      <w:r w:rsidR="00F004FF">
        <w:rPr>
          <w:rFonts w:hint="eastAsia"/>
        </w:rPr>
        <w:t>11</w:t>
      </w:r>
      <w:r w:rsidR="00F004FF">
        <w:rPr>
          <w:rFonts w:hint="eastAsia"/>
        </w:rPr>
        <w:t>時間」の欄に</w:t>
      </w:r>
      <w:r>
        <w:rPr>
          <w:rFonts w:hint="eastAsia"/>
        </w:rPr>
        <w:t>定員</w:t>
      </w:r>
      <w:r w:rsidR="00F004FF">
        <w:rPr>
          <w:rFonts w:hint="eastAsia"/>
        </w:rPr>
        <w:t>を入力。</w:t>
      </w:r>
    </w:p>
    <w:p w:rsidR="00235FC7" w:rsidRDefault="00D17FC4" w:rsidP="00814CF4">
      <w:pPr>
        <w:ind w:leftChars="300" w:left="1050" w:hangingChars="200" w:hanging="420"/>
      </w:pPr>
      <w:r>
        <w:rPr>
          <w:rFonts w:hint="eastAsia"/>
        </w:rPr>
        <w:t>例</w:t>
      </w:r>
      <w:r w:rsidR="00814CF4">
        <w:rPr>
          <w:rFonts w:hint="eastAsia"/>
        </w:rPr>
        <w:t>）</w:t>
      </w:r>
      <w:r w:rsidR="00F004FF">
        <w:rPr>
          <w:rFonts w:hint="eastAsia"/>
        </w:rPr>
        <w:t>9</w:t>
      </w:r>
      <w:r w:rsidR="00F004FF">
        <w:rPr>
          <w:rFonts w:hint="eastAsia"/>
        </w:rPr>
        <w:t>時間</w:t>
      </w:r>
      <w:r>
        <w:rPr>
          <w:rFonts w:hint="eastAsia"/>
        </w:rPr>
        <w:t>利用の園児</w:t>
      </w:r>
      <w:r w:rsidR="00F004FF">
        <w:rPr>
          <w:rFonts w:hint="eastAsia"/>
        </w:rPr>
        <w:t>は、平日、春期休暇中、夏期休暇中、冬期休暇中の全ての期間において、</w:t>
      </w:r>
      <w:r w:rsidR="00F004FF">
        <w:rPr>
          <w:rFonts w:hint="eastAsia"/>
        </w:rPr>
        <w:t>9</w:t>
      </w:r>
      <w:r w:rsidR="00F004FF">
        <w:rPr>
          <w:rFonts w:hint="eastAsia"/>
        </w:rPr>
        <w:t>時間利用し</w:t>
      </w:r>
      <w:r>
        <w:rPr>
          <w:rFonts w:hint="eastAsia"/>
        </w:rPr>
        <w:t>ていると仮定し、「利用時間</w:t>
      </w:r>
      <w:r>
        <w:rPr>
          <w:rFonts w:hint="eastAsia"/>
        </w:rPr>
        <w:t>9</w:t>
      </w:r>
      <w:r>
        <w:rPr>
          <w:rFonts w:hint="eastAsia"/>
        </w:rPr>
        <w:t>時間」の欄に該当する定員を入力</w:t>
      </w:r>
      <w:r w:rsidR="00F004FF">
        <w:rPr>
          <w:rFonts w:hint="eastAsia"/>
        </w:rPr>
        <w:t>。</w:t>
      </w:r>
    </w:p>
    <w:p w:rsidR="00D17FC4" w:rsidRDefault="00D17FC4" w:rsidP="00D17FC4">
      <w:pPr>
        <w:ind w:leftChars="100" w:left="420" w:hangingChars="100" w:hanging="210"/>
      </w:pPr>
      <w:r>
        <w:rPr>
          <w:rFonts w:hint="eastAsia"/>
        </w:rPr>
        <w:t>・早朝保育</w:t>
      </w:r>
      <w:r w:rsidR="00B948F7">
        <w:rPr>
          <w:rFonts w:hint="eastAsia"/>
        </w:rPr>
        <w:t>の欄に</w:t>
      </w:r>
      <w:r>
        <w:rPr>
          <w:rFonts w:hint="eastAsia"/>
        </w:rPr>
        <w:t>は、早朝</w:t>
      </w:r>
      <w:r w:rsidR="00B948F7">
        <w:rPr>
          <w:rFonts w:hint="eastAsia"/>
        </w:rPr>
        <w:t>保育</w:t>
      </w:r>
      <w:r>
        <w:rPr>
          <w:rFonts w:hint="eastAsia"/>
        </w:rPr>
        <w:t>の定員を入力。試算を簡素化するため、教育時間及び教育時間終了後の預かり保育と合わせて、</w:t>
      </w:r>
      <w:r>
        <w:rPr>
          <w:rFonts w:hint="eastAsia"/>
        </w:rPr>
        <w:t>9</w:t>
      </w:r>
      <w:r w:rsidR="00B948F7">
        <w:rPr>
          <w:rFonts w:hint="eastAsia"/>
        </w:rPr>
        <w:t>時間利用していると仮定</w:t>
      </w:r>
      <w:r>
        <w:rPr>
          <w:rFonts w:hint="eastAsia"/>
        </w:rPr>
        <w:t>。</w:t>
      </w:r>
    </w:p>
    <w:p w:rsidR="00192BED" w:rsidRDefault="00192BED" w:rsidP="00B948F7">
      <w:pPr>
        <w:ind w:leftChars="100" w:left="420" w:hangingChars="100" w:hanging="210"/>
      </w:pPr>
      <w:r>
        <w:rPr>
          <w:rFonts w:hint="eastAsia"/>
        </w:rPr>
        <w:t>※</w:t>
      </w:r>
      <w:r w:rsidR="00D17FC4">
        <w:rPr>
          <w:rFonts w:hint="eastAsia"/>
        </w:rPr>
        <w:t>長時間の預かり保育を継続的に必要とする園児は、全員利用時間が</w:t>
      </w:r>
      <w:r w:rsidR="00D17FC4">
        <w:rPr>
          <w:rFonts w:hint="eastAsia"/>
        </w:rPr>
        <w:t>9</w:t>
      </w:r>
      <w:r w:rsidR="00D17FC4">
        <w:rPr>
          <w:rFonts w:hint="eastAsia"/>
        </w:rPr>
        <w:t>時間以上のため、一時預かり事業（幼稚園型）の長時間加算及び</w:t>
      </w:r>
      <w:r>
        <w:rPr>
          <w:rFonts w:hint="eastAsia"/>
        </w:rPr>
        <w:t>都の上乗せ補助の対象である。</w:t>
      </w:r>
    </w:p>
    <w:p w:rsidR="00274118" w:rsidRDefault="00274118" w:rsidP="00B948F7">
      <w:pPr>
        <w:ind w:leftChars="100" w:left="420" w:hangingChars="100" w:hanging="210"/>
      </w:pPr>
    </w:p>
    <w:p w:rsidR="00F004FF" w:rsidRDefault="00192BED" w:rsidP="00F004FF">
      <w:pPr>
        <w:ind w:leftChars="100" w:left="420" w:hangingChars="100" w:hanging="210"/>
      </w:pPr>
      <w:r>
        <w:rPr>
          <w:rFonts w:hint="eastAsia"/>
        </w:rPr>
        <w:lastRenderedPageBreak/>
        <w:t>②スポット利用</w:t>
      </w:r>
    </w:p>
    <w:p w:rsidR="00192BED" w:rsidRDefault="00192BED" w:rsidP="00192BED">
      <w:pPr>
        <w:ind w:leftChars="100" w:left="420" w:hangingChars="100" w:hanging="210"/>
      </w:pPr>
      <w:r>
        <w:rPr>
          <w:rFonts w:hint="eastAsia"/>
        </w:rPr>
        <w:t>・利用時間に応じて、「利用時間</w:t>
      </w:r>
      <w:r>
        <w:rPr>
          <w:rFonts w:hint="eastAsia"/>
        </w:rPr>
        <w:t>8</w:t>
      </w:r>
      <w:r>
        <w:rPr>
          <w:rFonts w:hint="eastAsia"/>
        </w:rPr>
        <w:t>時間」～「</w:t>
      </w:r>
      <w:r>
        <w:rPr>
          <w:rFonts w:hint="eastAsia"/>
        </w:rPr>
        <w:t>11</w:t>
      </w:r>
      <w:r>
        <w:rPr>
          <w:rFonts w:hint="eastAsia"/>
        </w:rPr>
        <w:t>時間」の欄に</w:t>
      </w:r>
      <w:r w:rsidR="006C6200">
        <w:rPr>
          <w:rFonts w:hint="eastAsia"/>
        </w:rPr>
        <w:t>「スポット利用の</w:t>
      </w:r>
      <w:r w:rsidR="006C6200">
        <w:rPr>
          <w:rFonts w:hint="eastAsia"/>
        </w:rPr>
        <w:t>1</w:t>
      </w:r>
      <w:r w:rsidR="006C6200">
        <w:rPr>
          <w:rFonts w:hint="eastAsia"/>
        </w:rPr>
        <w:t>日当たりの平均的な預かり園児数」</w:t>
      </w:r>
      <w:r>
        <w:rPr>
          <w:rFonts w:hint="eastAsia"/>
        </w:rPr>
        <w:t>を入力。</w:t>
      </w:r>
    </w:p>
    <w:p w:rsidR="00192BED" w:rsidRDefault="00192BED" w:rsidP="006C6200">
      <w:pPr>
        <w:ind w:leftChars="100" w:left="420" w:hangingChars="100" w:hanging="210"/>
      </w:pPr>
      <w:r>
        <w:rPr>
          <w:rFonts w:hint="eastAsia"/>
        </w:rPr>
        <w:t>※スポット利用の園児は、利用時間に応じて、一時預かり事業（幼稚園型）の長時間加算の対象となるが、都の上乗せ補助の対象とはならない。</w:t>
      </w:r>
    </w:p>
    <w:p w:rsidR="001D4BA2" w:rsidRDefault="001D4BA2" w:rsidP="006C6200">
      <w:pPr>
        <w:ind w:leftChars="100" w:left="420" w:hangingChars="100" w:hanging="210"/>
      </w:pPr>
    </w:p>
    <w:p w:rsidR="00900396" w:rsidRPr="00872296" w:rsidRDefault="005C328F" w:rsidP="00C4578E">
      <w:pPr>
        <w:rPr>
          <w:rFonts w:asciiTheme="majorEastAsia" w:eastAsiaTheme="majorEastAsia" w:hAnsiTheme="majorEastAsia"/>
        </w:rPr>
      </w:pPr>
      <w:r w:rsidRPr="00872296">
        <w:rPr>
          <w:rFonts w:asciiTheme="majorEastAsia" w:eastAsiaTheme="majorEastAsia" w:hAnsiTheme="majorEastAsia" w:hint="eastAsia"/>
        </w:rPr>
        <w:t xml:space="preserve">２　</w:t>
      </w:r>
      <w:r w:rsidR="002F64DD">
        <w:rPr>
          <w:rFonts w:asciiTheme="majorEastAsia" w:eastAsiaTheme="majorEastAsia" w:hAnsiTheme="majorEastAsia" w:hint="eastAsia"/>
        </w:rPr>
        <w:t>私立幼稚園等一時預かり事業費補助の拡充による補助額の</w:t>
      </w:r>
      <w:r w:rsidR="00D52AE2">
        <w:rPr>
          <w:rFonts w:asciiTheme="majorEastAsia" w:eastAsiaTheme="majorEastAsia" w:hAnsiTheme="majorEastAsia" w:hint="eastAsia"/>
        </w:rPr>
        <w:t>試算例</w:t>
      </w:r>
    </w:p>
    <w:p w:rsidR="00C07545" w:rsidRDefault="002F64DD" w:rsidP="0031602E">
      <w:pPr>
        <w:ind w:firstLineChars="100" w:firstLine="210"/>
      </w:pPr>
      <w:r>
        <w:rPr>
          <w:rFonts w:hint="eastAsia"/>
        </w:rPr>
        <w:t>参考として、以下のような預かり保育を実施する幼稚園を例に</w:t>
      </w:r>
      <w:r w:rsidR="00D52AE2">
        <w:rPr>
          <w:rFonts w:hint="eastAsia"/>
        </w:rPr>
        <w:t>、試算</w:t>
      </w:r>
      <w:r>
        <w:rPr>
          <w:rFonts w:hint="eastAsia"/>
        </w:rPr>
        <w:t>を行う</w:t>
      </w:r>
      <w:r w:rsidR="00D52AE2">
        <w:rPr>
          <w:rFonts w:hint="eastAsia"/>
        </w:rPr>
        <w:t>。</w:t>
      </w:r>
    </w:p>
    <w:p w:rsidR="00FC2AFC" w:rsidRPr="00D52AE2" w:rsidRDefault="00FC2AFC" w:rsidP="0031602E">
      <w:pPr>
        <w:ind w:firstLineChars="100" w:firstLine="210"/>
      </w:pPr>
    </w:p>
    <w:p w:rsidR="005C328F" w:rsidRPr="00872296" w:rsidRDefault="001732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D52AE2">
        <w:rPr>
          <w:rFonts w:asciiTheme="majorEastAsia" w:eastAsiaTheme="majorEastAsia" w:hAnsiTheme="majorEastAsia" w:hint="eastAsia"/>
        </w:rPr>
        <w:t>預かり保育実施状況</w:t>
      </w:r>
    </w:p>
    <w:p w:rsidR="00803B6F" w:rsidRDefault="006129E3">
      <w:r>
        <w:rPr>
          <w:rFonts w:hint="eastAsia"/>
        </w:rPr>
        <w:t>・</w:t>
      </w:r>
      <w:r w:rsidR="00DE04B5">
        <w:rPr>
          <w:rFonts w:hint="eastAsia"/>
        </w:rPr>
        <w:t>幼稚園の</w:t>
      </w:r>
      <w:r>
        <w:rPr>
          <w:rFonts w:hint="eastAsia"/>
        </w:rPr>
        <w:t>教育時間</w:t>
      </w:r>
      <w:r w:rsidR="00803B6F">
        <w:rPr>
          <w:rFonts w:hint="eastAsia"/>
        </w:rPr>
        <w:t>は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 w:rsidR="00803B6F">
        <w:rPr>
          <w:rFonts w:hint="eastAsia"/>
        </w:rPr>
        <w:t>で、</w:t>
      </w:r>
      <w:r w:rsidR="00900396">
        <w:rPr>
          <w:rFonts w:hint="eastAsia"/>
        </w:rPr>
        <w:t>最大</w:t>
      </w:r>
      <w:r>
        <w:rPr>
          <w:rFonts w:hint="eastAsia"/>
        </w:rPr>
        <w:t>20</w:t>
      </w:r>
      <w:r>
        <w:rPr>
          <w:rFonts w:hint="eastAsia"/>
        </w:rPr>
        <w:t>時までの預かり保育を実施</w:t>
      </w:r>
      <w:r w:rsidR="00803B6F">
        <w:rPr>
          <w:rFonts w:hint="eastAsia"/>
        </w:rPr>
        <w:t>。</w:t>
      </w:r>
    </w:p>
    <w:p w:rsidR="000F21EE" w:rsidRDefault="002F64DD" w:rsidP="000F21EE">
      <w:r>
        <w:rPr>
          <w:rFonts w:hint="eastAsia"/>
        </w:rPr>
        <w:t>・長時間預かりの定員を</w:t>
      </w:r>
      <w:r>
        <w:rPr>
          <w:rFonts w:hint="eastAsia"/>
        </w:rPr>
        <w:t>20</w:t>
      </w:r>
      <w:r>
        <w:rPr>
          <w:rFonts w:hint="eastAsia"/>
        </w:rPr>
        <w:t>人</w:t>
      </w:r>
      <w:r w:rsidR="00DE04B5">
        <w:rPr>
          <w:rFonts w:hint="eastAsia"/>
        </w:rPr>
        <w:t>と</w:t>
      </w:r>
      <w:r w:rsidR="00B948F7">
        <w:rPr>
          <w:rFonts w:hint="eastAsia"/>
        </w:rPr>
        <w:t>定める</w:t>
      </w:r>
      <w:r>
        <w:rPr>
          <w:rFonts w:hint="eastAsia"/>
        </w:rPr>
        <w:t>（内訳は、</w:t>
      </w:r>
      <w:r w:rsidR="0077541C">
        <w:rPr>
          <w:rFonts w:hint="eastAsia"/>
        </w:rPr>
        <w:t>9</w:t>
      </w:r>
      <w:r w:rsidR="0077541C">
        <w:rPr>
          <w:rFonts w:hint="eastAsia"/>
        </w:rPr>
        <w:t>時間</w:t>
      </w:r>
      <w:r>
        <w:rPr>
          <w:rFonts w:hint="eastAsia"/>
        </w:rPr>
        <w:t>の利用が</w:t>
      </w:r>
      <w:r>
        <w:rPr>
          <w:rFonts w:hint="eastAsia"/>
        </w:rPr>
        <w:t>10</w:t>
      </w:r>
      <w:r>
        <w:rPr>
          <w:rFonts w:hint="eastAsia"/>
        </w:rPr>
        <w:t>人、</w:t>
      </w:r>
      <w:r w:rsidR="0077541C">
        <w:rPr>
          <w:rFonts w:hint="eastAsia"/>
        </w:rPr>
        <w:t>10</w:t>
      </w:r>
      <w:r w:rsidR="0077541C">
        <w:rPr>
          <w:rFonts w:hint="eastAsia"/>
        </w:rPr>
        <w:t>時間</w:t>
      </w:r>
      <w:r>
        <w:rPr>
          <w:rFonts w:hint="eastAsia"/>
        </w:rPr>
        <w:t>の利用が</w:t>
      </w:r>
      <w:r>
        <w:rPr>
          <w:rFonts w:hint="eastAsia"/>
        </w:rPr>
        <w:t>5</w:t>
      </w:r>
      <w:r>
        <w:rPr>
          <w:rFonts w:hint="eastAsia"/>
        </w:rPr>
        <w:t>人、</w:t>
      </w:r>
      <w:r w:rsidR="0077541C">
        <w:rPr>
          <w:rFonts w:hint="eastAsia"/>
        </w:rPr>
        <w:t>11</w:t>
      </w:r>
      <w:r w:rsidR="0077541C">
        <w:rPr>
          <w:rFonts w:hint="eastAsia"/>
        </w:rPr>
        <w:t>時間</w:t>
      </w:r>
      <w:r>
        <w:rPr>
          <w:rFonts w:hint="eastAsia"/>
        </w:rPr>
        <w:t>の利用が</w:t>
      </w:r>
      <w:r>
        <w:rPr>
          <w:rFonts w:hint="eastAsia"/>
        </w:rPr>
        <w:t>5</w:t>
      </w:r>
      <w:r>
        <w:rPr>
          <w:rFonts w:hint="eastAsia"/>
        </w:rPr>
        <w:t>人）</w:t>
      </w:r>
      <w:r w:rsidR="000F21EE">
        <w:rPr>
          <w:rFonts w:hint="eastAsia"/>
        </w:rPr>
        <w:t>。</w:t>
      </w:r>
    </w:p>
    <w:p w:rsidR="000F21EE" w:rsidRDefault="000F21EE" w:rsidP="000F21EE">
      <w:r>
        <w:rPr>
          <w:rFonts w:hint="eastAsia"/>
        </w:rPr>
        <w:t>・早朝</w:t>
      </w:r>
      <w:r>
        <w:rPr>
          <w:rFonts w:hint="eastAsia"/>
        </w:rPr>
        <w:t>1</w:t>
      </w:r>
      <w:r w:rsidR="00274118">
        <w:rPr>
          <w:rFonts w:hint="eastAsia"/>
        </w:rPr>
        <w:t>時間預かる園児の定員は</w:t>
      </w:r>
      <w:r>
        <w:rPr>
          <w:rFonts w:hint="eastAsia"/>
        </w:rPr>
        <w:t>5</w:t>
      </w:r>
      <w:r>
        <w:rPr>
          <w:rFonts w:hint="eastAsia"/>
        </w:rPr>
        <w:t>人で、</w:t>
      </w:r>
      <w:r>
        <w:rPr>
          <w:rFonts w:hint="eastAsia"/>
        </w:rPr>
        <w:t>8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時の</w:t>
      </w:r>
      <w:r>
        <w:rPr>
          <w:rFonts w:hint="eastAsia"/>
        </w:rPr>
        <w:t>9</w:t>
      </w:r>
      <w:r>
        <w:rPr>
          <w:rFonts w:hint="eastAsia"/>
        </w:rPr>
        <w:t>時間利用している。</w:t>
      </w:r>
    </w:p>
    <w:p w:rsidR="002F64DD" w:rsidRDefault="002F64DD">
      <w:r>
        <w:rPr>
          <w:rFonts w:hint="eastAsia"/>
        </w:rPr>
        <w:t>・</w:t>
      </w:r>
      <w:r w:rsidR="00FC2AFC">
        <w:rPr>
          <w:rFonts w:hint="eastAsia"/>
        </w:rPr>
        <w:t>1</w:t>
      </w:r>
      <w:r w:rsidR="00FC2AFC">
        <w:rPr>
          <w:rFonts w:hint="eastAsia"/>
        </w:rPr>
        <w:t>日当たり平均預かり園児数は</w:t>
      </w:r>
      <w:r w:rsidR="00FC2AFC">
        <w:rPr>
          <w:rFonts w:hint="eastAsia"/>
        </w:rPr>
        <w:t>40</w:t>
      </w:r>
      <w:r w:rsidR="00FC2AFC">
        <w:rPr>
          <w:rFonts w:hint="eastAsia"/>
        </w:rPr>
        <w:t>人で、</w:t>
      </w:r>
      <w:r w:rsidR="00261458">
        <w:rPr>
          <w:rFonts w:hint="eastAsia"/>
        </w:rPr>
        <w:t>長時間預かり</w:t>
      </w:r>
      <w:r w:rsidR="006C6200">
        <w:rPr>
          <w:rFonts w:hint="eastAsia"/>
        </w:rPr>
        <w:t>の定員</w:t>
      </w:r>
      <w:r w:rsidR="00DE04B5">
        <w:rPr>
          <w:rFonts w:hint="eastAsia"/>
        </w:rPr>
        <w:t>の他に、平均</w:t>
      </w:r>
      <w:r w:rsidR="00DE04B5">
        <w:rPr>
          <w:rFonts w:hint="eastAsia"/>
        </w:rPr>
        <w:t>20</w:t>
      </w:r>
      <w:r w:rsidR="00DE04B5">
        <w:rPr>
          <w:rFonts w:hint="eastAsia"/>
        </w:rPr>
        <w:t>人が</w:t>
      </w:r>
      <w:r w:rsidR="00DE04B5">
        <w:rPr>
          <w:rFonts w:hint="eastAsia"/>
        </w:rPr>
        <w:t>17</w:t>
      </w:r>
      <w:r w:rsidR="00DE04B5">
        <w:rPr>
          <w:rFonts w:hint="eastAsia"/>
        </w:rPr>
        <w:t>時までスポットで</w:t>
      </w:r>
      <w:r w:rsidR="00803B6F">
        <w:rPr>
          <w:rFonts w:hint="eastAsia"/>
        </w:rPr>
        <w:t>預かり保育を</w:t>
      </w:r>
      <w:r w:rsidR="00DE04B5">
        <w:rPr>
          <w:rFonts w:hint="eastAsia"/>
        </w:rPr>
        <w:t>利用し</w:t>
      </w:r>
      <w:r w:rsidR="00803B6F">
        <w:rPr>
          <w:rFonts w:hint="eastAsia"/>
        </w:rPr>
        <w:t>て</w:t>
      </w:r>
      <w:r w:rsidR="00FC2AFC">
        <w:rPr>
          <w:rFonts w:hint="eastAsia"/>
        </w:rPr>
        <w:t>いる（内訳は、</w:t>
      </w:r>
      <w:r w:rsidR="000F21EE">
        <w:rPr>
          <w:rFonts w:hint="eastAsia"/>
        </w:rPr>
        <w:t>8</w:t>
      </w:r>
      <w:r w:rsidR="000F21EE">
        <w:rPr>
          <w:rFonts w:hint="eastAsia"/>
        </w:rPr>
        <w:t>時間までの利用が</w:t>
      </w:r>
      <w:r w:rsidR="000F21EE">
        <w:rPr>
          <w:rFonts w:hint="eastAsia"/>
        </w:rPr>
        <w:t>10</w:t>
      </w:r>
      <w:r w:rsidR="000F21EE">
        <w:rPr>
          <w:rFonts w:hint="eastAsia"/>
        </w:rPr>
        <w:t>人、</w:t>
      </w:r>
      <w:r w:rsidR="000F21EE">
        <w:rPr>
          <w:rFonts w:hint="eastAsia"/>
        </w:rPr>
        <w:t>9</w:t>
      </w:r>
      <w:r w:rsidR="000F21EE">
        <w:rPr>
          <w:rFonts w:hint="eastAsia"/>
        </w:rPr>
        <w:t>時間の利用が</w:t>
      </w:r>
      <w:r w:rsidR="000F21EE">
        <w:rPr>
          <w:rFonts w:hint="eastAsia"/>
        </w:rPr>
        <w:t>5</w:t>
      </w:r>
      <w:r w:rsidR="000F21EE">
        <w:rPr>
          <w:rFonts w:hint="eastAsia"/>
        </w:rPr>
        <w:t>人、</w:t>
      </w:r>
      <w:r w:rsidR="000F21EE">
        <w:rPr>
          <w:rFonts w:hint="eastAsia"/>
        </w:rPr>
        <w:t>10</w:t>
      </w:r>
      <w:r w:rsidR="000F21EE">
        <w:rPr>
          <w:rFonts w:hint="eastAsia"/>
        </w:rPr>
        <w:t>時間の利用が</w:t>
      </w:r>
      <w:r w:rsidR="000F21EE">
        <w:rPr>
          <w:rFonts w:hint="eastAsia"/>
        </w:rPr>
        <w:t>3</w:t>
      </w:r>
      <w:r w:rsidR="000F21EE">
        <w:rPr>
          <w:rFonts w:hint="eastAsia"/>
        </w:rPr>
        <w:t>人、</w:t>
      </w:r>
      <w:r w:rsidR="000F21EE">
        <w:rPr>
          <w:rFonts w:hint="eastAsia"/>
        </w:rPr>
        <w:t>11</w:t>
      </w:r>
      <w:r w:rsidR="000F21EE">
        <w:rPr>
          <w:rFonts w:hint="eastAsia"/>
        </w:rPr>
        <w:t>時間の利用が</w:t>
      </w:r>
      <w:r w:rsidR="000F21EE">
        <w:rPr>
          <w:rFonts w:hint="eastAsia"/>
        </w:rPr>
        <w:t>2</w:t>
      </w:r>
      <w:r w:rsidR="00261458">
        <w:rPr>
          <w:rFonts w:hint="eastAsia"/>
        </w:rPr>
        <w:t>人</w:t>
      </w:r>
      <w:r w:rsidR="00FC2AFC">
        <w:rPr>
          <w:rFonts w:hint="eastAsia"/>
        </w:rPr>
        <w:t>）。</w:t>
      </w:r>
    </w:p>
    <w:p w:rsidR="00C07545" w:rsidRPr="00261458" w:rsidRDefault="00C07545">
      <w:pPr>
        <w:rPr>
          <w:b/>
        </w:rPr>
      </w:pPr>
    </w:p>
    <w:tbl>
      <w:tblPr>
        <w:tblStyle w:val="a3"/>
        <w:tblW w:w="0" w:type="auto"/>
        <w:jc w:val="center"/>
        <w:tblInd w:w="-721" w:type="dxa"/>
        <w:tblLook w:val="04A0" w:firstRow="1" w:lastRow="0" w:firstColumn="1" w:lastColumn="0" w:noHBand="0" w:noVBand="1"/>
      </w:tblPr>
      <w:tblGrid>
        <w:gridCol w:w="2219"/>
        <w:gridCol w:w="1720"/>
        <w:gridCol w:w="1024"/>
        <w:gridCol w:w="1730"/>
        <w:gridCol w:w="1559"/>
        <w:gridCol w:w="1701"/>
      </w:tblGrid>
      <w:tr w:rsidR="0018677E" w:rsidTr="0018677E">
        <w:trPr>
          <w:jc w:val="center"/>
        </w:trPr>
        <w:tc>
          <w:tcPr>
            <w:tcW w:w="2219" w:type="dxa"/>
            <w:vAlign w:val="center"/>
          </w:tcPr>
          <w:p w:rsidR="0018677E" w:rsidRDefault="0018677E" w:rsidP="00731DD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20" w:type="dxa"/>
            <w:vAlign w:val="center"/>
          </w:tcPr>
          <w:p w:rsidR="0018677E" w:rsidRDefault="0018677E" w:rsidP="00731DD2">
            <w:pPr>
              <w:jc w:val="center"/>
            </w:pPr>
            <w:r>
              <w:rPr>
                <w:rFonts w:hint="eastAsia"/>
              </w:rPr>
              <w:t>預かり実施時間</w:t>
            </w:r>
          </w:p>
        </w:tc>
        <w:tc>
          <w:tcPr>
            <w:tcW w:w="1024" w:type="dxa"/>
            <w:vAlign w:val="center"/>
          </w:tcPr>
          <w:p w:rsidR="0018677E" w:rsidRDefault="0018677E" w:rsidP="00731DD2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1730" w:type="dxa"/>
            <w:vAlign w:val="center"/>
          </w:tcPr>
          <w:p w:rsidR="0018677E" w:rsidRDefault="0018677E" w:rsidP="0018677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日当たり平均預かり園児数</w:t>
            </w:r>
          </w:p>
        </w:tc>
        <w:tc>
          <w:tcPr>
            <w:tcW w:w="1559" w:type="dxa"/>
            <w:vAlign w:val="center"/>
          </w:tcPr>
          <w:p w:rsidR="0018677E" w:rsidRDefault="00261458" w:rsidP="00B84BB5">
            <w:pPr>
              <w:jc w:val="center"/>
            </w:pPr>
            <w:r>
              <w:rPr>
                <w:rFonts w:hint="eastAsia"/>
              </w:rPr>
              <w:t>長時間預かり</w:t>
            </w:r>
            <w:r w:rsidR="0018677E">
              <w:rPr>
                <w:rFonts w:hint="eastAsia"/>
              </w:rPr>
              <w:t>の定員</w:t>
            </w:r>
          </w:p>
        </w:tc>
        <w:tc>
          <w:tcPr>
            <w:tcW w:w="1701" w:type="dxa"/>
            <w:vAlign w:val="center"/>
          </w:tcPr>
          <w:p w:rsidR="0018677E" w:rsidRDefault="0018677E" w:rsidP="00B84BB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日当たりスポット利用園児数</w:t>
            </w:r>
          </w:p>
        </w:tc>
      </w:tr>
      <w:tr w:rsidR="0018677E" w:rsidTr="0018677E">
        <w:trPr>
          <w:jc w:val="center"/>
        </w:trPr>
        <w:tc>
          <w:tcPr>
            <w:tcW w:w="2219" w:type="dxa"/>
            <w:vAlign w:val="center"/>
          </w:tcPr>
          <w:p w:rsidR="0018677E" w:rsidRDefault="0018677E" w:rsidP="008714CA">
            <w:pPr>
              <w:jc w:val="left"/>
            </w:pPr>
            <w:r>
              <w:rPr>
                <w:rFonts w:hint="eastAsia"/>
              </w:rPr>
              <w:t>ア　教育時間終了後</w:t>
            </w:r>
          </w:p>
        </w:tc>
        <w:tc>
          <w:tcPr>
            <w:tcW w:w="1720" w:type="dxa"/>
            <w:vAlign w:val="center"/>
          </w:tcPr>
          <w:p w:rsidR="0018677E" w:rsidRDefault="0018677E" w:rsidP="006129E3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</w:p>
        </w:tc>
        <w:tc>
          <w:tcPr>
            <w:tcW w:w="1024" w:type="dxa"/>
            <w:vAlign w:val="center"/>
          </w:tcPr>
          <w:p w:rsidR="0018677E" w:rsidRDefault="0018677E" w:rsidP="006129E3">
            <w:pPr>
              <w:jc w:val="center"/>
            </w:pPr>
            <w:r>
              <w:rPr>
                <w:rFonts w:hint="eastAsia"/>
              </w:rPr>
              <w:t>185</w:t>
            </w:r>
            <w:r>
              <w:rPr>
                <w:rFonts w:hint="eastAsia"/>
              </w:rPr>
              <w:t>日</w:t>
            </w:r>
          </w:p>
        </w:tc>
        <w:tc>
          <w:tcPr>
            <w:tcW w:w="1730" w:type="dxa"/>
            <w:vAlign w:val="center"/>
          </w:tcPr>
          <w:p w:rsidR="0018677E" w:rsidRDefault="0018677E" w:rsidP="00DE04B5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vAlign w:val="center"/>
          </w:tcPr>
          <w:p w:rsidR="0018677E" w:rsidRDefault="0018677E" w:rsidP="006C620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18677E" w:rsidRDefault="0018677E" w:rsidP="006C620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</w:tc>
      </w:tr>
      <w:tr w:rsidR="0018677E" w:rsidTr="0018677E">
        <w:trPr>
          <w:jc w:val="center"/>
        </w:trPr>
        <w:tc>
          <w:tcPr>
            <w:tcW w:w="2219" w:type="dxa"/>
            <w:vAlign w:val="center"/>
          </w:tcPr>
          <w:p w:rsidR="0018677E" w:rsidRDefault="0018677E" w:rsidP="008714CA">
            <w:pPr>
              <w:jc w:val="left"/>
            </w:pPr>
            <w:r>
              <w:rPr>
                <w:rFonts w:hint="eastAsia"/>
              </w:rPr>
              <w:t>イ　早朝</w:t>
            </w:r>
          </w:p>
        </w:tc>
        <w:tc>
          <w:tcPr>
            <w:tcW w:w="1720" w:type="dxa"/>
            <w:vAlign w:val="center"/>
          </w:tcPr>
          <w:p w:rsidR="0018677E" w:rsidRDefault="0018677E" w:rsidP="009B283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</w:p>
        </w:tc>
        <w:tc>
          <w:tcPr>
            <w:tcW w:w="1024" w:type="dxa"/>
            <w:vAlign w:val="center"/>
          </w:tcPr>
          <w:p w:rsidR="0018677E" w:rsidRDefault="0018677E" w:rsidP="009B283D">
            <w:pPr>
              <w:jc w:val="center"/>
            </w:pPr>
            <w:r>
              <w:rPr>
                <w:rFonts w:hint="eastAsia"/>
              </w:rPr>
              <w:t>185</w:t>
            </w:r>
            <w:r>
              <w:rPr>
                <w:rFonts w:hint="eastAsia"/>
              </w:rPr>
              <w:t>日</w:t>
            </w:r>
          </w:p>
        </w:tc>
        <w:tc>
          <w:tcPr>
            <w:tcW w:w="1730" w:type="dxa"/>
            <w:vAlign w:val="center"/>
          </w:tcPr>
          <w:p w:rsidR="0018677E" w:rsidRDefault="0018677E" w:rsidP="009B283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vAlign w:val="center"/>
          </w:tcPr>
          <w:p w:rsidR="0018677E" w:rsidRDefault="0018677E" w:rsidP="006C620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18677E" w:rsidRDefault="0018677E" w:rsidP="006C6200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</w:t>
            </w:r>
          </w:p>
        </w:tc>
      </w:tr>
      <w:tr w:rsidR="0018677E" w:rsidTr="0018677E">
        <w:trPr>
          <w:jc w:val="center"/>
        </w:trPr>
        <w:tc>
          <w:tcPr>
            <w:tcW w:w="2219" w:type="dxa"/>
            <w:vAlign w:val="center"/>
          </w:tcPr>
          <w:p w:rsidR="0018677E" w:rsidRDefault="0018677E" w:rsidP="008714CA">
            <w:pPr>
              <w:jc w:val="left"/>
            </w:pPr>
            <w:r>
              <w:rPr>
                <w:rFonts w:hint="eastAsia"/>
              </w:rPr>
              <w:t>ウ　春期休暇中</w:t>
            </w:r>
          </w:p>
        </w:tc>
        <w:tc>
          <w:tcPr>
            <w:tcW w:w="1720" w:type="dxa"/>
            <w:vAlign w:val="center"/>
          </w:tcPr>
          <w:p w:rsidR="0018677E" w:rsidRDefault="0018677E" w:rsidP="006129E3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</w:p>
        </w:tc>
        <w:tc>
          <w:tcPr>
            <w:tcW w:w="1024" w:type="dxa"/>
            <w:vAlign w:val="center"/>
          </w:tcPr>
          <w:p w:rsidR="0018677E" w:rsidRDefault="0018677E" w:rsidP="006129E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730" w:type="dxa"/>
            <w:vAlign w:val="center"/>
          </w:tcPr>
          <w:p w:rsidR="0018677E" w:rsidRDefault="0018677E" w:rsidP="00DE04B5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vAlign w:val="center"/>
          </w:tcPr>
          <w:p w:rsidR="0018677E" w:rsidRDefault="0018677E" w:rsidP="00B84BB5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18677E" w:rsidRDefault="0018677E" w:rsidP="006C620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</w:tc>
      </w:tr>
      <w:tr w:rsidR="0018677E" w:rsidTr="0018677E">
        <w:trPr>
          <w:jc w:val="center"/>
        </w:trPr>
        <w:tc>
          <w:tcPr>
            <w:tcW w:w="2219" w:type="dxa"/>
            <w:vAlign w:val="center"/>
          </w:tcPr>
          <w:p w:rsidR="0018677E" w:rsidRDefault="0018677E" w:rsidP="008714CA">
            <w:pPr>
              <w:jc w:val="left"/>
            </w:pPr>
            <w:r>
              <w:rPr>
                <w:rFonts w:hint="eastAsia"/>
              </w:rPr>
              <w:t>エ　夏期休暇中</w:t>
            </w:r>
          </w:p>
        </w:tc>
        <w:tc>
          <w:tcPr>
            <w:tcW w:w="1720" w:type="dxa"/>
            <w:vAlign w:val="center"/>
          </w:tcPr>
          <w:p w:rsidR="0018677E" w:rsidRDefault="0018677E" w:rsidP="006129E3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</w:p>
        </w:tc>
        <w:tc>
          <w:tcPr>
            <w:tcW w:w="1024" w:type="dxa"/>
            <w:vAlign w:val="center"/>
          </w:tcPr>
          <w:p w:rsidR="0018677E" w:rsidRDefault="0018677E" w:rsidP="006129E3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730" w:type="dxa"/>
            <w:vAlign w:val="center"/>
          </w:tcPr>
          <w:p w:rsidR="0018677E" w:rsidRDefault="0018677E" w:rsidP="00DE04B5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vAlign w:val="center"/>
          </w:tcPr>
          <w:p w:rsidR="0018677E" w:rsidRDefault="0018677E" w:rsidP="006C620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18677E" w:rsidRDefault="0018677E" w:rsidP="006C620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</w:tc>
      </w:tr>
      <w:tr w:rsidR="0018677E" w:rsidTr="0018677E">
        <w:trPr>
          <w:jc w:val="center"/>
        </w:trPr>
        <w:tc>
          <w:tcPr>
            <w:tcW w:w="2219" w:type="dxa"/>
            <w:vAlign w:val="center"/>
          </w:tcPr>
          <w:p w:rsidR="0018677E" w:rsidRDefault="0018677E" w:rsidP="008714CA">
            <w:pPr>
              <w:jc w:val="left"/>
            </w:pPr>
            <w:r>
              <w:rPr>
                <w:rFonts w:hint="eastAsia"/>
              </w:rPr>
              <w:t>オ　冬期休暇中</w:t>
            </w:r>
          </w:p>
        </w:tc>
        <w:tc>
          <w:tcPr>
            <w:tcW w:w="1720" w:type="dxa"/>
            <w:vAlign w:val="center"/>
          </w:tcPr>
          <w:p w:rsidR="0018677E" w:rsidRDefault="0018677E" w:rsidP="006129E3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</w:p>
        </w:tc>
        <w:tc>
          <w:tcPr>
            <w:tcW w:w="1024" w:type="dxa"/>
            <w:vAlign w:val="center"/>
          </w:tcPr>
          <w:p w:rsidR="0018677E" w:rsidRDefault="0018677E" w:rsidP="006129E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730" w:type="dxa"/>
            <w:vAlign w:val="center"/>
          </w:tcPr>
          <w:p w:rsidR="0018677E" w:rsidRDefault="0018677E" w:rsidP="00DE04B5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vAlign w:val="center"/>
          </w:tcPr>
          <w:p w:rsidR="0018677E" w:rsidRDefault="0018677E" w:rsidP="006C620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18677E" w:rsidRDefault="0018677E" w:rsidP="006C620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</w:tc>
      </w:tr>
      <w:tr w:rsidR="0018677E" w:rsidTr="0018677E">
        <w:trPr>
          <w:jc w:val="center"/>
        </w:trPr>
        <w:tc>
          <w:tcPr>
            <w:tcW w:w="2219" w:type="dxa"/>
            <w:vAlign w:val="center"/>
          </w:tcPr>
          <w:p w:rsidR="0018677E" w:rsidRDefault="0018677E" w:rsidP="008714CA">
            <w:pPr>
              <w:jc w:val="left"/>
            </w:pPr>
            <w:r>
              <w:rPr>
                <w:rFonts w:hint="eastAsia"/>
              </w:rPr>
              <w:t>カ　休日（土日祝）</w:t>
            </w:r>
          </w:p>
        </w:tc>
        <w:tc>
          <w:tcPr>
            <w:tcW w:w="1720" w:type="dxa"/>
            <w:vAlign w:val="center"/>
          </w:tcPr>
          <w:p w:rsidR="0018677E" w:rsidRDefault="0018677E" w:rsidP="006129E3">
            <w:pPr>
              <w:jc w:val="center"/>
            </w:pPr>
            <w:r>
              <w:rPr>
                <w:rFonts w:hint="eastAsia"/>
              </w:rPr>
              <w:t>実施せず</w:t>
            </w:r>
          </w:p>
        </w:tc>
        <w:tc>
          <w:tcPr>
            <w:tcW w:w="1024" w:type="dxa"/>
            <w:vAlign w:val="center"/>
          </w:tcPr>
          <w:p w:rsidR="0018677E" w:rsidRDefault="0018677E" w:rsidP="006129E3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日</w:t>
            </w:r>
          </w:p>
        </w:tc>
        <w:tc>
          <w:tcPr>
            <w:tcW w:w="1730" w:type="dxa"/>
            <w:vAlign w:val="center"/>
          </w:tcPr>
          <w:p w:rsidR="0018677E" w:rsidRDefault="0018677E" w:rsidP="006129E3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vAlign w:val="center"/>
          </w:tcPr>
          <w:p w:rsidR="0018677E" w:rsidRDefault="0018677E" w:rsidP="006C6200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18677E" w:rsidRDefault="0018677E" w:rsidP="006C6200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</w:t>
            </w:r>
          </w:p>
        </w:tc>
      </w:tr>
    </w:tbl>
    <w:p w:rsidR="00822DEF" w:rsidRPr="00822DEF" w:rsidRDefault="00822DEF"/>
    <w:p w:rsidR="008714CA" w:rsidRPr="00872296" w:rsidRDefault="008714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</w:t>
      </w:r>
      <w:r w:rsidR="005C328F" w:rsidRPr="00872296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各区分の試算結果</w:t>
      </w:r>
    </w:p>
    <w:p w:rsidR="000F21EE" w:rsidRDefault="000F21EE" w:rsidP="00FB64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【長時間預かり分】</w:t>
      </w:r>
    </w:p>
    <w:p w:rsidR="008714CA" w:rsidRPr="008714CA" w:rsidRDefault="008714CA" w:rsidP="00FB64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ア　</w:t>
      </w:r>
      <w:r w:rsidRPr="008714CA">
        <w:rPr>
          <w:rFonts w:asciiTheme="majorEastAsia" w:eastAsiaTheme="majorEastAsia" w:hAnsiTheme="majorEastAsia" w:hint="eastAsia"/>
        </w:rPr>
        <w:t>教育時間終了後</w:t>
      </w:r>
    </w:p>
    <w:p w:rsidR="001803A0" w:rsidRPr="000F21EE" w:rsidRDefault="001803A0" w:rsidP="00FB6451">
      <w:r>
        <w:rPr>
          <w:rFonts w:hint="eastAsia"/>
        </w:rPr>
        <w:t>・</w:t>
      </w:r>
      <w:r w:rsidR="001F3629">
        <w:rPr>
          <w:rFonts w:hint="eastAsia"/>
        </w:rPr>
        <w:t>基本分</w:t>
      </w:r>
    </w:p>
    <w:p w:rsidR="001F3629" w:rsidRDefault="00261458" w:rsidP="005C328F">
      <w:pPr>
        <w:ind w:firstLineChars="100" w:firstLine="210"/>
      </w:pPr>
      <w:r>
        <w:rPr>
          <w:rFonts w:hint="eastAsia"/>
        </w:rPr>
        <w:t>長時間預かりの定員</w:t>
      </w:r>
      <w:r w:rsidR="000F21EE">
        <w:rPr>
          <w:rFonts w:hint="eastAsia"/>
        </w:rPr>
        <w:t>2</w:t>
      </w:r>
      <w:r w:rsidR="008749F9">
        <w:rPr>
          <w:rFonts w:hint="eastAsia"/>
        </w:rPr>
        <w:t>0</w:t>
      </w:r>
      <w:r w:rsidR="001F3629">
        <w:rPr>
          <w:rFonts w:hint="eastAsia"/>
        </w:rPr>
        <w:t>人×実施日数</w:t>
      </w:r>
      <w:r w:rsidR="001F3629">
        <w:rPr>
          <w:rFonts w:hint="eastAsia"/>
        </w:rPr>
        <w:t>185</w:t>
      </w:r>
      <w:r w:rsidR="001F3629">
        <w:rPr>
          <w:rFonts w:hint="eastAsia"/>
        </w:rPr>
        <w:t>日×単価</w:t>
      </w:r>
      <w:r w:rsidR="001F3629">
        <w:rPr>
          <w:rFonts w:hint="eastAsia"/>
        </w:rPr>
        <w:t>400</w:t>
      </w:r>
      <w:r w:rsidR="001F3629">
        <w:rPr>
          <w:rFonts w:hint="eastAsia"/>
        </w:rPr>
        <w:t>円＝</w:t>
      </w:r>
      <w:r w:rsidR="000F21EE">
        <w:rPr>
          <w:rFonts w:hint="eastAsia"/>
          <w:u w:val="single"/>
        </w:rPr>
        <w:t>1,480</w:t>
      </w:r>
      <w:r w:rsidR="008749F9" w:rsidRPr="008749F9">
        <w:rPr>
          <w:rFonts w:hint="eastAsia"/>
          <w:u w:val="single"/>
        </w:rPr>
        <w:t>,000</w:t>
      </w:r>
      <w:r w:rsidR="008749F9" w:rsidRPr="008749F9">
        <w:rPr>
          <w:rFonts w:hint="eastAsia"/>
          <w:u w:val="single"/>
        </w:rPr>
        <w:t>円</w:t>
      </w:r>
    </w:p>
    <w:p w:rsidR="001803A0" w:rsidRDefault="001803A0">
      <w:r>
        <w:rPr>
          <w:rFonts w:hint="eastAsia"/>
        </w:rPr>
        <w:t>・</w:t>
      </w:r>
      <w:r w:rsidR="001F3629">
        <w:rPr>
          <w:rFonts w:hint="eastAsia"/>
        </w:rPr>
        <w:t>長時間加算①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時間以上</w:t>
      </w:r>
      <w:r>
        <w:rPr>
          <w:rFonts w:hint="eastAsia"/>
        </w:rPr>
        <w:t>10</w:t>
      </w:r>
      <w:r>
        <w:rPr>
          <w:rFonts w:hint="eastAsia"/>
        </w:rPr>
        <w:t>時間未満</w:t>
      </w:r>
      <w:r w:rsidR="00145AE6">
        <w:rPr>
          <w:rFonts w:hint="eastAsia"/>
        </w:rPr>
        <w:t>利用</w:t>
      </w:r>
      <w:r>
        <w:rPr>
          <w:rFonts w:hint="eastAsia"/>
        </w:rPr>
        <w:t>）</w:t>
      </w:r>
    </w:p>
    <w:p w:rsidR="00822DEF" w:rsidRDefault="00261458" w:rsidP="00822DEF">
      <w:pPr>
        <w:ind w:firstLineChars="100" w:firstLine="210"/>
      </w:pPr>
      <w:r>
        <w:rPr>
          <w:rFonts w:hint="eastAsia"/>
        </w:rPr>
        <w:t>長時間預かりの定員</w:t>
      </w:r>
      <w:r w:rsidR="001F3629">
        <w:rPr>
          <w:rFonts w:hint="eastAsia"/>
        </w:rPr>
        <w:t>10</w:t>
      </w:r>
      <w:r w:rsidR="001F3629">
        <w:rPr>
          <w:rFonts w:hint="eastAsia"/>
        </w:rPr>
        <w:t>人×実施日数</w:t>
      </w:r>
      <w:r w:rsidR="001F3629">
        <w:rPr>
          <w:rFonts w:hint="eastAsia"/>
        </w:rPr>
        <w:t>185</w:t>
      </w:r>
      <w:r w:rsidR="001F3629">
        <w:rPr>
          <w:rFonts w:hint="eastAsia"/>
        </w:rPr>
        <w:t>日×単価</w:t>
      </w:r>
      <w:r w:rsidR="001F3629">
        <w:rPr>
          <w:rFonts w:hint="eastAsia"/>
        </w:rPr>
        <w:t>100</w:t>
      </w:r>
      <w:r w:rsidR="001F3629">
        <w:rPr>
          <w:rFonts w:hint="eastAsia"/>
        </w:rPr>
        <w:t>円＝</w:t>
      </w:r>
      <w:r w:rsidR="001F3629" w:rsidRPr="00F57171">
        <w:rPr>
          <w:rFonts w:hint="eastAsia"/>
          <w:u w:val="single"/>
        </w:rPr>
        <w:t>185,000</w:t>
      </w:r>
      <w:r w:rsidR="001F3629" w:rsidRPr="00F57171">
        <w:rPr>
          <w:rFonts w:hint="eastAsia"/>
          <w:u w:val="single"/>
        </w:rPr>
        <w:t>円</w:t>
      </w:r>
    </w:p>
    <w:p w:rsidR="001803A0" w:rsidRDefault="001803A0">
      <w:r>
        <w:rPr>
          <w:rFonts w:hint="eastAsia"/>
        </w:rPr>
        <w:t>・</w:t>
      </w:r>
      <w:r w:rsidR="001F3629">
        <w:rPr>
          <w:rFonts w:hint="eastAsia"/>
        </w:rPr>
        <w:t>長時間加算</w:t>
      </w:r>
      <w:r>
        <w:rPr>
          <w:rFonts w:hint="eastAsia"/>
        </w:rPr>
        <w:t>②（</w:t>
      </w:r>
      <w:r>
        <w:rPr>
          <w:rFonts w:hint="eastAsia"/>
        </w:rPr>
        <w:t>10</w:t>
      </w:r>
      <w:r>
        <w:rPr>
          <w:rFonts w:hint="eastAsia"/>
        </w:rPr>
        <w:t>時間以上</w:t>
      </w:r>
      <w:r>
        <w:rPr>
          <w:rFonts w:hint="eastAsia"/>
        </w:rPr>
        <w:t>11</w:t>
      </w:r>
      <w:r>
        <w:rPr>
          <w:rFonts w:hint="eastAsia"/>
        </w:rPr>
        <w:t>時間未満</w:t>
      </w:r>
      <w:r w:rsidR="00145AE6">
        <w:rPr>
          <w:rFonts w:hint="eastAsia"/>
        </w:rPr>
        <w:t>利用</w:t>
      </w:r>
      <w:r>
        <w:rPr>
          <w:rFonts w:hint="eastAsia"/>
        </w:rPr>
        <w:t>）</w:t>
      </w:r>
    </w:p>
    <w:p w:rsidR="001F3629" w:rsidRDefault="00261458" w:rsidP="001803A0">
      <w:pPr>
        <w:ind w:firstLineChars="100" w:firstLine="210"/>
      </w:pPr>
      <w:r>
        <w:rPr>
          <w:rFonts w:hint="eastAsia"/>
        </w:rPr>
        <w:t>長時間預かりの定員</w:t>
      </w:r>
      <w:r w:rsidR="001F3629">
        <w:rPr>
          <w:rFonts w:hint="eastAsia"/>
        </w:rPr>
        <w:t>5</w:t>
      </w:r>
      <w:r w:rsidR="001F3629">
        <w:rPr>
          <w:rFonts w:hint="eastAsia"/>
        </w:rPr>
        <w:t>人×実施日数</w:t>
      </w:r>
      <w:r w:rsidR="001F3629">
        <w:rPr>
          <w:rFonts w:hint="eastAsia"/>
        </w:rPr>
        <w:t>185</w:t>
      </w:r>
      <w:r w:rsidR="001F3629">
        <w:rPr>
          <w:rFonts w:hint="eastAsia"/>
        </w:rPr>
        <w:t>日×単価</w:t>
      </w:r>
      <w:r w:rsidR="001F3629">
        <w:rPr>
          <w:rFonts w:hint="eastAsia"/>
        </w:rPr>
        <w:t>200</w:t>
      </w:r>
      <w:r w:rsidR="001F3629">
        <w:rPr>
          <w:rFonts w:hint="eastAsia"/>
        </w:rPr>
        <w:t>円＝</w:t>
      </w:r>
      <w:r w:rsidR="001F3629" w:rsidRPr="00F57171">
        <w:rPr>
          <w:rFonts w:hint="eastAsia"/>
          <w:u w:val="single"/>
        </w:rPr>
        <w:t>185,000</w:t>
      </w:r>
      <w:r w:rsidR="001F3629" w:rsidRPr="00F57171">
        <w:rPr>
          <w:rFonts w:hint="eastAsia"/>
          <w:u w:val="single"/>
        </w:rPr>
        <w:t>円</w:t>
      </w:r>
    </w:p>
    <w:p w:rsidR="001803A0" w:rsidRDefault="001803A0" w:rsidP="001F3629">
      <w:r>
        <w:rPr>
          <w:rFonts w:hint="eastAsia"/>
        </w:rPr>
        <w:t>・</w:t>
      </w:r>
      <w:r w:rsidR="001F3629">
        <w:rPr>
          <w:rFonts w:hint="eastAsia"/>
        </w:rPr>
        <w:t>長時間加算③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時間以上</w:t>
      </w:r>
      <w:r w:rsidR="00145AE6">
        <w:rPr>
          <w:rFonts w:hint="eastAsia"/>
        </w:rPr>
        <w:t>利用</w:t>
      </w:r>
      <w:r>
        <w:rPr>
          <w:rFonts w:hint="eastAsia"/>
        </w:rPr>
        <w:t>）</w:t>
      </w:r>
    </w:p>
    <w:p w:rsidR="001F3629" w:rsidRPr="001F3629" w:rsidRDefault="00261458" w:rsidP="001803A0">
      <w:pPr>
        <w:ind w:firstLineChars="100" w:firstLine="210"/>
      </w:pPr>
      <w:r>
        <w:rPr>
          <w:rFonts w:hint="eastAsia"/>
        </w:rPr>
        <w:t>長時間預かりの定員</w:t>
      </w:r>
      <w:r w:rsidR="008749F9">
        <w:rPr>
          <w:rFonts w:hint="eastAsia"/>
        </w:rPr>
        <w:t>5</w:t>
      </w:r>
      <w:r w:rsidR="001F3629">
        <w:rPr>
          <w:rFonts w:hint="eastAsia"/>
        </w:rPr>
        <w:t>人×実施日数</w:t>
      </w:r>
      <w:r w:rsidR="001F3629">
        <w:rPr>
          <w:rFonts w:hint="eastAsia"/>
        </w:rPr>
        <w:t>185</w:t>
      </w:r>
      <w:r w:rsidR="001F3629">
        <w:rPr>
          <w:rFonts w:hint="eastAsia"/>
        </w:rPr>
        <w:t>日×単価</w:t>
      </w:r>
      <w:r w:rsidR="001F3629">
        <w:rPr>
          <w:rFonts w:hint="eastAsia"/>
        </w:rPr>
        <w:t>300</w:t>
      </w:r>
      <w:r w:rsidR="001F3629">
        <w:rPr>
          <w:rFonts w:hint="eastAsia"/>
        </w:rPr>
        <w:t>円＝</w:t>
      </w:r>
      <w:r w:rsidR="008749F9">
        <w:rPr>
          <w:rFonts w:hint="eastAsia"/>
          <w:u w:val="single"/>
        </w:rPr>
        <w:t>277</w:t>
      </w:r>
      <w:r w:rsidR="001803A0" w:rsidRPr="00F57171">
        <w:rPr>
          <w:rFonts w:hint="eastAsia"/>
          <w:u w:val="single"/>
        </w:rPr>
        <w:t>,5</w:t>
      </w:r>
      <w:r w:rsidR="001F3629" w:rsidRPr="00F57171">
        <w:rPr>
          <w:rFonts w:hint="eastAsia"/>
          <w:u w:val="single"/>
        </w:rPr>
        <w:t>00</w:t>
      </w:r>
      <w:r w:rsidR="001F3629" w:rsidRPr="00F57171">
        <w:rPr>
          <w:rFonts w:hint="eastAsia"/>
          <w:u w:val="single"/>
        </w:rPr>
        <w:t>円</w:t>
      </w:r>
    </w:p>
    <w:p w:rsidR="008714CA" w:rsidRDefault="001803A0">
      <w:pPr>
        <w:rPr>
          <w:b/>
        </w:rPr>
      </w:pPr>
      <w:r w:rsidRPr="004F6659">
        <w:rPr>
          <w:rFonts w:hint="eastAsia"/>
          <w:b/>
        </w:rPr>
        <w:lastRenderedPageBreak/>
        <w:t>・</w:t>
      </w:r>
      <w:r w:rsidR="008714CA">
        <w:rPr>
          <w:rFonts w:hint="eastAsia"/>
          <w:b/>
        </w:rPr>
        <w:t>上乗せ補助</w:t>
      </w:r>
    </w:p>
    <w:p w:rsidR="001803A0" w:rsidRPr="008749F9" w:rsidRDefault="001803A0">
      <w:pPr>
        <w:rPr>
          <w:b/>
          <w:u w:val="single"/>
        </w:rPr>
      </w:pPr>
      <w:r w:rsidRPr="004F6659">
        <w:rPr>
          <w:rFonts w:hint="eastAsia"/>
          <w:b/>
        </w:rPr>
        <w:t xml:space="preserve">　</w:t>
      </w:r>
      <w:r w:rsidR="00261458" w:rsidRPr="00261458">
        <w:rPr>
          <w:rFonts w:hint="eastAsia"/>
          <w:b/>
        </w:rPr>
        <w:t>長時間預かりの定員</w:t>
      </w:r>
      <w:r w:rsidR="008749F9">
        <w:rPr>
          <w:rFonts w:hint="eastAsia"/>
          <w:b/>
        </w:rPr>
        <w:t>20</w:t>
      </w:r>
      <w:r w:rsidRPr="004F6659">
        <w:rPr>
          <w:rFonts w:hint="eastAsia"/>
          <w:b/>
        </w:rPr>
        <w:t>人（※</w:t>
      </w:r>
      <w:r w:rsidR="00B84BB5">
        <w:rPr>
          <w:rFonts w:hint="eastAsia"/>
          <w:b/>
        </w:rPr>
        <w:t>１</w:t>
      </w:r>
      <w:r w:rsidRPr="004F6659">
        <w:rPr>
          <w:rFonts w:hint="eastAsia"/>
          <w:b/>
        </w:rPr>
        <w:t>）×実施日数</w:t>
      </w:r>
      <w:r w:rsidRPr="004F6659">
        <w:rPr>
          <w:rFonts w:hint="eastAsia"/>
          <w:b/>
        </w:rPr>
        <w:t>185</w:t>
      </w:r>
      <w:r w:rsidRPr="004F6659">
        <w:rPr>
          <w:rFonts w:hint="eastAsia"/>
          <w:b/>
        </w:rPr>
        <w:t>日×単価</w:t>
      </w:r>
      <w:r w:rsidRPr="004F6659">
        <w:rPr>
          <w:rFonts w:hint="eastAsia"/>
          <w:b/>
        </w:rPr>
        <w:t>500</w:t>
      </w:r>
      <w:r w:rsidRPr="004F6659">
        <w:rPr>
          <w:rFonts w:hint="eastAsia"/>
          <w:b/>
        </w:rPr>
        <w:t>円＝</w:t>
      </w:r>
      <w:r w:rsidR="008749F9">
        <w:rPr>
          <w:rFonts w:hint="eastAsia"/>
          <w:b/>
          <w:u w:val="single"/>
        </w:rPr>
        <w:t>1,850</w:t>
      </w:r>
      <w:r w:rsidRPr="004F6659">
        <w:rPr>
          <w:rFonts w:hint="eastAsia"/>
          <w:b/>
          <w:u w:val="single"/>
        </w:rPr>
        <w:t>,000</w:t>
      </w:r>
      <w:r w:rsidRPr="004F6659">
        <w:rPr>
          <w:rFonts w:hint="eastAsia"/>
          <w:b/>
          <w:u w:val="single"/>
        </w:rPr>
        <w:t>円</w:t>
      </w:r>
    </w:p>
    <w:p w:rsidR="001803A0" w:rsidRPr="004F6659" w:rsidRDefault="001803A0" w:rsidP="004F6659">
      <w:pPr>
        <w:rPr>
          <w:b/>
        </w:rPr>
      </w:pPr>
      <w:r w:rsidRPr="004F6659">
        <w:rPr>
          <w:rFonts w:hint="eastAsia"/>
          <w:b/>
        </w:rPr>
        <w:t>※</w:t>
      </w:r>
      <w:r w:rsidR="00B84BB5">
        <w:rPr>
          <w:rFonts w:hint="eastAsia"/>
          <w:b/>
        </w:rPr>
        <w:t>１</w:t>
      </w:r>
      <w:r w:rsidR="004F6659">
        <w:rPr>
          <w:rFonts w:hint="eastAsia"/>
          <w:b/>
        </w:rPr>
        <w:t xml:space="preserve">　</w:t>
      </w:r>
      <w:r w:rsidRPr="004F6659">
        <w:rPr>
          <w:rFonts w:hint="eastAsia"/>
          <w:b/>
        </w:rPr>
        <w:t>長時間加算①</w:t>
      </w:r>
      <w:r w:rsidRPr="004F6659">
        <w:rPr>
          <w:rFonts w:hint="eastAsia"/>
          <w:b/>
        </w:rPr>
        <w:t>10</w:t>
      </w:r>
      <w:r w:rsidRPr="004F6659">
        <w:rPr>
          <w:rFonts w:hint="eastAsia"/>
          <w:b/>
        </w:rPr>
        <w:t>人＋②</w:t>
      </w:r>
      <w:r w:rsidRPr="004F6659">
        <w:rPr>
          <w:rFonts w:hint="eastAsia"/>
          <w:b/>
        </w:rPr>
        <w:t>5</w:t>
      </w:r>
      <w:r w:rsidRPr="004F6659">
        <w:rPr>
          <w:rFonts w:hint="eastAsia"/>
          <w:b/>
        </w:rPr>
        <w:t>人＋③</w:t>
      </w:r>
      <w:r w:rsidR="008749F9">
        <w:rPr>
          <w:rFonts w:hint="eastAsia"/>
          <w:b/>
        </w:rPr>
        <w:t>5</w:t>
      </w:r>
      <w:r w:rsidRPr="004F6659">
        <w:rPr>
          <w:rFonts w:hint="eastAsia"/>
          <w:b/>
        </w:rPr>
        <w:t>人＝</w:t>
      </w:r>
      <w:r w:rsidR="008749F9">
        <w:rPr>
          <w:rFonts w:hint="eastAsia"/>
          <w:b/>
        </w:rPr>
        <w:t>20</w:t>
      </w:r>
      <w:r w:rsidRPr="004F6659">
        <w:rPr>
          <w:rFonts w:hint="eastAsia"/>
          <w:b/>
        </w:rPr>
        <w:t>人</w:t>
      </w:r>
      <w:r w:rsidR="00145AE6">
        <w:rPr>
          <w:rFonts w:hint="eastAsia"/>
          <w:b/>
        </w:rPr>
        <w:t>に上乗せ</w:t>
      </w:r>
      <w:r w:rsidR="00C4578E" w:rsidRPr="004F6659">
        <w:rPr>
          <w:rFonts w:hint="eastAsia"/>
          <w:b/>
        </w:rPr>
        <w:t>。</w:t>
      </w:r>
    </w:p>
    <w:p w:rsidR="00B84BB5" w:rsidRPr="00DE04B5" w:rsidRDefault="00B84BB5"/>
    <w:p w:rsidR="001803A0" w:rsidRPr="00872296" w:rsidRDefault="008714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イ　早朝</w:t>
      </w:r>
    </w:p>
    <w:p w:rsidR="00822DEF" w:rsidRDefault="004F6659" w:rsidP="00900396">
      <w:r>
        <w:rPr>
          <w:rFonts w:hint="eastAsia"/>
        </w:rPr>
        <w:t>・</w:t>
      </w:r>
      <w:r w:rsidR="00822DEF">
        <w:rPr>
          <w:rFonts w:hint="eastAsia"/>
        </w:rPr>
        <w:t>長時間加算①（</w:t>
      </w:r>
      <w:r w:rsidR="00822DEF">
        <w:rPr>
          <w:rFonts w:hint="eastAsia"/>
        </w:rPr>
        <w:t>9</w:t>
      </w:r>
      <w:r w:rsidR="00822DEF">
        <w:rPr>
          <w:rFonts w:hint="eastAsia"/>
        </w:rPr>
        <w:t>時間以上</w:t>
      </w:r>
      <w:r w:rsidR="00822DEF">
        <w:rPr>
          <w:rFonts w:hint="eastAsia"/>
        </w:rPr>
        <w:t>10</w:t>
      </w:r>
      <w:r w:rsidR="00822DEF">
        <w:rPr>
          <w:rFonts w:hint="eastAsia"/>
        </w:rPr>
        <w:t>時間未満</w:t>
      </w:r>
      <w:r w:rsidR="00145AE6">
        <w:rPr>
          <w:rFonts w:hint="eastAsia"/>
        </w:rPr>
        <w:t>利用</w:t>
      </w:r>
      <w:r w:rsidR="00822DEF">
        <w:rPr>
          <w:rFonts w:hint="eastAsia"/>
        </w:rPr>
        <w:t>）</w:t>
      </w:r>
    </w:p>
    <w:p w:rsidR="00F57171" w:rsidRPr="004F6659" w:rsidRDefault="00261458" w:rsidP="00822DEF">
      <w:pPr>
        <w:ind w:firstLineChars="100" w:firstLine="210"/>
      </w:pPr>
      <w:r>
        <w:rPr>
          <w:rFonts w:hint="eastAsia"/>
        </w:rPr>
        <w:t>長時間預かりの定員</w:t>
      </w:r>
      <w:r w:rsidR="00F57171">
        <w:rPr>
          <w:rFonts w:hint="eastAsia"/>
        </w:rPr>
        <w:t>5</w:t>
      </w:r>
      <w:r w:rsidR="00F57171">
        <w:rPr>
          <w:rFonts w:hint="eastAsia"/>
        </w:rPr>
        <w:t>人×実施日数</w:t>
      </w:r>
      <w:r w:rsidR="00F57171">
        <w:rPr>
          <w:rFonts w:hint="eastAsia"/>
        </w:rPr>
        <w:t>185</w:t>
      </w:r>
      <w:r w:rsidR="00F57171">
        <w:rPr>
          <w:rFonts w:hint="eastAsia"/>
        </w:rPr>
        <w:t>日×</w:t>
      </w:r>
      <w:r w:rsidR="00F57171">
        <w:rPr>
          <w:rFonts w:hint="eastAsia"/>
        </w:rPr>
        <w:t>100</w:t>
      </w:r>
      <w:r w:rsidR="00F57171">
        <w:rPr>
          <w:rFonts w:hint="eastAsia"/>
        </w:rPr>
        <w:t>円（※</w:t>
      </w:r>
      <w:r w:rsidR="00B84BB5">
        <w:rPr>
          <w:rFonts w:hint="eastAsia"/>
        </w:rPr>
        <w:t>２</w:t>
      </w:r>
      <w:r w:rsidR="00F57171">
        <w:rPr>
          <w:rFonts w:hint="eastAsia"/>
        </w:rPr>
        <w:t>）＝</w:t>
      </w:r>
      <w:r w:rsidR="00F57171" w:rsidRPr="00F57171">
        <w:rPr>
          <w:rFonts w:hint="eastAsia"/>
          <w:u w:val="single"/>
        </w:rPr>
        <w:t>92,500</w:t>
      </w:r>
      <w:r w:rsidR="00F57171" w:rsidRPr="00F57171">
        <w:rPr>
          <w:rFonts w:hint="eastAsia"/>
          <w:u w:val="single"/>
        </w:rPr>
        <w:t>円</w:t>
      </w:r>
    </w:p>
    <w:p w:rsidR="00822DEF" w:rsidRPr="00822DEF" w:rsidRDefault="00F57171" w:rsidP="00822DEF">
      <w:pPr>
        <w:ind w:left="420" w:hangingChars="200" w:hanging="420"/>
      </w:pPr>
      <w:r>
        <w:rPr>
          <w:rFonts w:hint="eastAsia"/>
        </w:rPr>
        <w:t>※</w:t>
      </w:r>
      <w:r w:rsidR="00B84BB5">
        <w:rPr>
          <w:rFonts w:hint="eastAsia"/>
        </w:rPr>
        <w:t>２</w:t>
      </w:r>
      <w:r w:rsidR="004F6659">
        <w:rPr>
          <w:rFonts w:hint="eastAsia"/>
        </w:rPr>
        <w:t xml:space="preserve">　</w:t>
      </w:r>
      <w:r w:rsidR="00145AE6">
        <w:rPr>
          <w:rFonts w:hint="eastAsia"/>
        </w:rPr>
        <w:t>早朝</w:t>
      </w:r>
      <w:r w:rsidR="00145AE6">
        <w:rPr>
          <w:rFonts w:hint="eastAsia"/>
        </w:rPr>
        <w:t>1</w:t>
      </w:r>
      <w:r w:rsidR="00145AE6">
        <w:rPr>
          <w:rFonts w:hint="eastAsia"/>
        </w:rPr>
        <w:t>時間預かる園児は、</w:t>
      </w:r>
      <w:r w:rsidR="00822DEF">
        <w:rPr>
          <w:rFonts w:hint="eastAsia"/>
        </w:rPr>
        <w:t>早朝、教育時間、教育時間終了後</w:t>
      </w:r>
      <w:r w:rsidR="00145AE6">
        <w:rPr>
          <w:rFonts w:hint="eastAsia"/>
        </w:rPr>
        <w:t>の預かり保育を</w:t>
      </w:r>
      <w:r w:rsidR="00822DEF">
        <w:rPr>
          <w:rFonts w:hint="eastAsia"/>
        </w:rPr>
        <w:t>合わせて</w:t>
      </w:r>
      <w:r w:rsidR="00822DEF">
        <w:rPr>
          <w:rFonts w:hint="eastAsia"/>
        </w:rPr>
        <w:t>9</w:t>
      </w:r>
      <w:r w:rsidR="00822DEF">
        <w:rPr>
          <w:rFonts w:hint="eastAsia"/>
        </w:rPr>
        <w:t>時間</w:t>
      </w:r>
      <w:r w:rsidR="00145AE6">
        <w:rPr>
          <w:rFonts w:hint="eastAsia"/>
        </w:rPr>
        <w:t>利用している</w:t>
      </w:r>
      <w:r w:rsidR="00C710E5">
        <w:rPr>
          <w:rFonts w:hint="eastAsia"/>
        </w:rPr>
        <w:t>。</w:t>
      </w:r>
      <w:r w:rsidR="00145AE6">
        <w:rPr>
          <w:rFonts w:hint="eastAsia"/>
        </w:rPr>
        <w:t>9</w:t>
      </w:r>
      <w:r w:rsidR="0031602E">
        <w:rPr>
          <w:rFonts w:hint="eastAsia"/>
        </w:rPr>
        <w:t>時～</w:t>
      </w:r>
      <w:r w:rsidR="00145AE6">
        <w:rPr>
          <w:rFonts w:hint="eastAsia"/>
        </w:rPr>
        <w:t>17</w:t>
      </w:r>
      <w:r w:rsidR="00145AE6">
        <w:rPr>
          <w:rFonts w:hint="eastAsia"/>
        </w:rPr>
        <w:t>時の</w:t>
      </w:r>
      <w:r w:rsidR="00145AE6">
        <w:rPr>
          <w:rFonts w:hint="eastAsia"/>
        </w:rPr>
        <w:t>8</w:t>
      </w:r>
      <w:r w:rsidR="00145AE6">
        <w:rPr>
          <w:rFonts w:hint="eastAsia"/>
        </w:rPr>
        <w:t>時間分</w:t>
      </w:r>
      <w:r w:rsidR="003C53F7">
        <w:rPr>
          <w:rFonts w:hint="eastAsia"/>
        </w:rPr>
        <w:t xml:space="preserve">は、「ア　</w:t>
      </w:r>
      <w:r w:rsidR="008714CA">
        <w:rPr>
          <w:rFonts w:hint="eastAsia"/>
        </w:rPr>
        <w:t>教育時間終了後</w:t>
      </w:r>
      <w:r w:rsidR="003C53F7">
        <w:rPr>
          <w:rFonts w:hint="eastAsia"/>
        </w:rPr>
        <w:t>」</w:t>
      </w:r>
      <w:r w:rsidR="00C710E5">
        <w:rPr>
          <w:rFonts w:hint="eastAsia"/>
        </w:rPr>
        <w:t>の基本分</w:t>
      </w:r>
      <w:r w:rsidR="00145AE6">
        <w:rPr>
          <w:rFonts w:hint="eastAsia"/>
        </w:rPr>
        <w:t>で既に算出しているため、ここでは残りの</w:t>
      </w:r>
      <w:r w:rsidR="00145AE6">
        <w:rPr>
          <w:rFonts w:hint="eastAsia"/>
        </w:rPr>
        <w:t>8</w:t>
      </w:r>
      <w:r w:rsidR="00145AE6">
        <w:rPr>
          <w:rFonts w:hint="eastAsia"/>
        </w:rPr>
        <w:t>時～</w:t>
      </w:r>
      <w:r w:rsidR="00145AE6">
        <w:rPr>
          <w:rFonts w:hint="eastAsia"/>
        </w:rPr>
        <w:t>9</w:t>
      </w:r>
      <w:r w:rsidR="00145AE6">
        <w:rPr>
          <w:rFonts w:hint="eastAsia"/>
        </w:rPr>
        <w:t>時の</w:t>
      </w:r>
      <w:r w:rsidR="00145AE6">
        <w:rPr>
          <w:rFonts w:hint="eastAsia"/>
        </w:rPr>
        <w:t>1</w:t>
      </w:r>
      <w:r w:rsidR="00145AE6">
        <w:rPr>
          <w:rFonts w:hint="eastAsia"/>
        </w:rPr>
        <w:t>時間分について、長時間加算①</w:t>
      </w:r>
      <w:r w:rsidR="00145AE6">
        <w:rPr>
          <w:rFonts w:hint="eastAsia"/>
        </w:rPr>
        <w:t>100</w:t>
      </w:r>
      <w:r w:rsidR="00145AE6">
        <w:rPr>
          <w:rFonts w:hint="eastAsia"/>
        </w:rPr>
        <w:t>円分を加算する</w:t>
      </w:r>
      <w:r w:rsidR="00822DEF">
        <w:rPr>
          <w:rFonts w:hint="eastAsia"/>
        </w:rPr>
        <w:t>。</w:t>
      </w:r>
    </w:p>
    <w:p w:rsidR="008714CA" w:rsidRDefault="008714CA" w:rsidP="008714CA">
      <w:pPr>
        <w:rPr>
          <w:b/>
        </w:rPr>
      </w:pPr>
      <w:r w:rsidRPr="004F6659">
        <w:rPr>
          <w:rFonts w:hint="eastAsia"/>
          <w:b/>
        </w:rPr>
        <w:t>・</w:t>
      </w:r>
      <w:r w:rsidR="000F21EE">
        <w:rPr>
          <w:rFonts w:hint="eastAsia"/>
          <w:b/>
        </w:rPr>
        <w:t>上乗せ補助</w:t>
      </w:r>
    </w:p>
    <w:p w:rsidR="004F6659" w:rsidRPr="004F6659" w:rsidRDefault="004F6659" w:rsidP="00D57A7E">
      <w:pPr>
        <w:rPr>
          <w:b/>
        </w:rPr>
      </w:pPr>
      <w:r w:rsidRPr="004F6659">
        <w:rPr>
          <w:rFonts w:hint="eastAsia"/>
          <w:b/>
        </w:rPr>
        <w:t xml:space="preserve">　</w:t>
      </w:r>
      <w:r w:rsidR="00261458" w:rsidRPr="00261458">
        <w:rPr>
          <w:rFonts w:hint="eastAsia"/>
          <w:b/>
        </w:rPr>
        <w:t>長時間預かりの定員</w:t>
      </w:r>
      <w:r w:rsidRPr="004F6659">
        <w:rPr>
          <w:rFonts w:hint="eastAsia"/>
          <w:b/>
        </w:rPr>
        <w:t>5</w:t>
      </w:r>
      <w:r w:rsidR="00B84BB5">
        <w:rPr>
          <w:rFonts w:hint="eastAsia"/>
          <w:b/>
        </w:rPr>
        <w:t>人（※３</w:t>
      </w:r>
      <w:r w:rsidRPr="004F6659">
        <w:rPr>
          <w:rFonts w:hint="eastAsia"/>
          <w:b/>
        </w:rPr>
        <w:t>）×実施日数</w:t>
      </w:r>
      <w:r w:rsidRPr="004F6659">
        <w:rPr>
          <w:rFonts w:hint="eastAsia"/>
          <w:b/>
        </w:rPr>
        <w:t>185</w:t>
      </w:r>
      <w:r w:rsidRPr="004F6659">
        <w:rPr>
          <w:rFonts w:hint="eastAsia"/>
          <w:b/>
        </w:rPr>
        <w:t>人×</w:t>
      </w:r>
      <w:r w:rsidRPr="004F6659">
        <w:rPr>
          <w:rFonts w:hint="eastAsia"/>
          <w:b/>
        </w:rPr>
        <w:t>500</w:t>
      </w:r>
      <w:r w:rsidRPr="004F6659">
        <w:rPr>
          <w:rFonts w:hint="eastAsia"/>
          <w:b/>
        </w:rPr>
        <w:t>円＝</w:t>
      </w:r>
      <w:r w:rsidRPr="004F6659">
        <w:rPr>
          <w:rFonts w:hint="eastAsia"/>
          <w:b/>
          <w:u w:val="single"/>
        </w:rPr>
        <w:t>462,500</w:t>
      </w:r>
      <w:r w:rsidRPr="004F6659">
        <w:rPr>
          <w:rFonts w:hint="eastAsia"/>
          <w:b/>
          <w:u w:val="single"/>
        </w:rPr>
        <w:t>円</w:t>
      </w:r>
    </w:p>
    <w:p w:rsidR="004F6659" w:rsidRDefault="00B84BB5" w:rsidP="00D57A7E">
      <w:pPr>
        <w:rPr>
          <w:b/>
        </w:rPr>
      </w:pPr>
      <w:r>
        <w:rPr>
          <w:rFonts w:hint="eastAsia"/>
          <w:b/>
        </w:rPr>
        <w:t>※３</w:t>
      </w:r>
      <w:r w:rsidR="004F6659" w:rsidRPr="004F6659">
        <w:rPr>
          <w:rFonts w:hint="eastAsia"/>
          <w:b/>
        </w:rPr>
        <w:t xml:space="preserve">　早朝預かる園児は全員、長時間加算①</w:t>
      </w:r>
      <w:r w:rsidR="00C710E5">
        <w:rPr>
          <w:rFonts w:hint="eastAsia"/>
          <w:b/>
        </w:rPr>
        <w:t>の対象</w:t>
      </w:r>
      <w:r w:rsidR="00145AE6">
        <w:rPr>
          <w:rFonts w:hint="eastAsia"/>
          <w:b/>
        </w:rPr>
        <w:t>となるため、</w:t>
      </w:r>
      <w:r w:rsidR="00A408BF">
        <w:rPr>
          <w:rFonts w:hint="eastAsia"/>
          <w:b/>
        </w:rPr>
        <w:t>5</w:t>
      </w:r>
      <w:r w:rsidR="00A408BF">
        <w:rPr>
          <w:rFonts w:hint="eastAsia"/>
          <w:b/>
        </w:rPr>
        <w:t>人に上乗せ</w:t>
      </w:r>
      <w:r w:rsidR="004F6659" w:rsidRPr="004F6659">
        <w:rPr>
          <w:rFonts w:hint="eastAsia"/>
          <w:b/>
        </w:rPr>
        <w:t>。</w:t>
      </w:r>
    </w:p>
    <w:p w:rsidR="00B84BB5" w:rsidRPr="00A408BF" w:rsidRDefault="00B84BB5" w:rsidP="00D57A7E"/>
    <w:p w:rsidR="001803A0" w:rsidRPr="00872296" w:rsidRDefault="008714CA" w:rsidP="00FB64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ウ　</w:t>
      </w:r>
      <w:r w:rsidR="004F6659" w:rsidRPr="00872296">
        <w:rPr>
          <w:rFonts w:asciiTheme="majorEastAsia" w:eastAsiaTheme="majorEastAsia" w:hAnsiTheme="majorEastAsia" w:hint="eastAsia"/>
        </w:rPr>
        <w:t>春期休暇中</w:t>
      </w:r>
    </w:p>
    <w:p w:rsidR="004F6659" w:rsidRDefault="004F6659" w:rsidP="004F6659">
      <w:r>
        <w:rPr>
          <w:rFonts w:hint="eastAsia"/>
        </w:rPr>
        <w:t>・基本分</w:t>
      </w:r>
    </w:p>
    <w:p w:rsidR="004F6659" w:rsidRDefault="00261458" w:rsidP="004F6659">
      <w:pPr>
        <w:ind w:firstLineChars="100" w:firstLine="210"/>
      </w:pPr>
      <w:r>
        <w:rPr>
          <w:rFonts w:hint="eastAsia"/>
        </w:rPr>
        <w:t>長時間預かりの定員</w:t>
      </w:r>
      <w:r w:rsidR="000F21EE">
        <w:rPr>
          <w:rFonts w:hint="eastAsia"/>
        </w:rPr>
        <w:t>2</w:t>
      </w:r>
      <w:r w:rsidR="00F872B7">
        <w:rPr>
          <w:rFonts w:hint="eastAsia"/>
        </w:rPr>
        <w:t>0</w:t>
      </w:r>
      <w:r w:rsidR="004F6659">
        <w:rPr>
          <w:rFonts w:hint="eastAsia"/>
        </w:rPr>
        <w:t>人×実施日数</w:t>
      </w:r>
      <w:r w:rsidR="004F6659">
        <w:rPr>
          <w:rFonts w:hint="eastAsia"/>
        </w:rPr>
        <w:t>8</w:t>
      </w:r>
      <w:r w:rsidR="004F6659">
        <w:rPr>
          <w:rFonts w:hint="eastAsia"/>
        </w:rPr>
        <w:t>日×単価</w:t>
      </w:r>
      <w:r w:rsidR="004F6659">
        <w:rPr>
          <w:rFonts w:hint="eastAsia"/>
        </w:rPr>
        <w:t>400</w:t>
      </w:r>
      <w:r w:rsidR="004F6659">
        <w:rPr>
          <w:rFonts w:hint="eastAsia"/>
        </w:rPr>
        <w:t>円＝</w:t>
      </w:r>
      <w:r w:rsidR="000F21EE">
        <w:rPr>
          <w:rFonts w:hint="eastAsia"/>
          <w:u w:val="single"/>
        </w:rPr>
        <w:t>64</w:t>
      </w:r>
      <w:r w:rsidR="00F872B7">
        <w:rPr>
          <w:rFonts w:hint="eastAsia"/>
          <w:u w:val="single"/>
        </w:rPr>
        <w:t>,0</w:t>
      </w:r>
      <w:r w:rsidR="004F6659" w:rsidRPr="00F57171">
        <w:rPr>
          <w:rFonts w:hint="eastAsia"/>
          <w:u w:val="single"/>
        </w:rPr>
        <w:t>00</w:t>
      </w:r>
      <w:r w:rsidR="004F6659" w:rsidRPr="00F57171">
        <w:rPr>
          <w:rFonts w:hint="eastAsia"/>
          <w:u w:val="single"/>
        </w:rPr>
        <w:t>円</w:t>
      </w:r>
    </w:p>
    <w:p w:rsidR="004F6659" w:rsidRDefault="004F6659" w:rsidP="004F6659">
      <w:r>
        <w:rPr>
          <w:rFonts w:hint="eastAsia"/>
        </w:rPr>
        <w:t>・長時間加算①（</w:t>
      </w:r>
      <w:r>
        <w:rPr>
          <w:rFonts w:hint="eastAsia"/>
        </w:rPr>
        <w:t>9</w:t>
      </w:r>
      <w:r>
        <w:rPr>
          <w:rFonts w:hint="eastAsia"/>
        </w:rPr>
        <w:t>時間以上</w:t>
      </w:r>
      <w:r>
        <w:rPr>
          <w:rFonts w:hint="eastAsia"/>
        </w:rPr>
        <w:t>10</w:t>
      </w:r>
      <w:r>
        <w:rPr>
          <w:rFonts w:hint="eastAsia"/>
        </w:rPr>
        <w:t>時間未満</w:t>
      </w:r>
      <w:r w:rsidR="00145AE6">
        <w:rPr>
          <w:rFonts w:hint="eastAsia"/>
        </w:rPr>
        <w:t>利用</w:t>
      </w:r>
      <w:r>
        <w:rPr>
          <w:rFonts w:hint="eastAsia"/>
        </w:rPr>
        <w:t>）</w:t>
      </w:r>
    </w:p>
    <w:p w:rsidR="004F6659" w:rsidRDefault="00261458" w:rsidP="004F6659">
      <w:pPr>
        <w:ind w:firstLineChars="100" w:firstLine="210"/>
      </w:pPr>
      <w:r>
        <w:rPr>
          <w:rFonts w:hint="eastAsia"/>
        </w:rPr>
        <w:t>長時間預かりの定員</w:t>
      </w:r>
      <w:r w:rsidR="00F872B7">
        <w:rPr>
          <w:rFonts w:hint="eastAsia"/>
        </w:rPr>
        <w:t>10</w:t>
      </w:r>
      <w:r w:rsidR="004F6659">
        <w:rPr>
          <w:rFonts w:hint="eastAsia"/>
        </w:rPr>
        <w:t>人×実施日数</w:t>
      </w:r>
      <w:r w:rsidR="004F6659">
        <w:rPr>
          <w:rFonts w:hint="eastAsia"/>
        </w:rPr>
        <w:t>8</w:t>
      </w:r>
      <w:r w:rsidR="004F6659">
        <w:rPr>
          <w:rFonts w:hint="eastAsia"/>
        </w:rPr>
        <w:t>日×単価</w:t>
      </w:r>
      <w:r w:rsidR="004F6659">
        <w:rPr>
          <w:rFonts w:hint="eastAsia"/>
        </w:rPr>
        <w:t>100</w:t>
      </w:r>
      <w:r w:rsidR="004F6659">
        <w:rPr>
          <w:rFonts w:hint="eastAsia"/>
        </w:rPr>
        <w:t>円＝</w:t>
      </w:r>
      <w:r w:rsidR="00F872B7">
        <w:rPr>
          <w:rFonts w:hint="eastAsia"/>
          <w:u w:val="single"/>
        </w:rPr>
        <w:t>8</w:t>
      </w:r>
      <w:r w:rsidR="004F6659" w:rsidRPr="00F57171">
        <w:rPr>
          <w:rFonts w:hint="eastAsia"/>
          <w:u w:val="single"/>
        </w:rPr>
        <w:t>,000</w:t>
      </w:r>
      <w:r w:rsidR="004F6659" w:rsidRPr="00F57171">
        <w:rPr>
          <w:rFonts w:hint="eastAsia"/>
          <w:u w:val="single"/>
        </w:rPr>
        <w:t>円</w:t>
      </w:r>
    </w:p>
    <w:p w:rsidR="004F6659" w:rsidRDefault="004F6659" w:rsidP="004F6659">
      <w:r>
        <w:rPr>
          <w:rFonts w:hint="eastAsia"/>
        </w:rPr>
        <w:t>・長時間加算②（</w:t>
      </w:r>
      <w:r>
        <w:rPr>
          <w:rFonts w:hint="eastAsia"/>
        </w:rPr>
        <w:t>10</w:t>
      </w:r>
      <w:r>
        <w:rPr>
          <w:rFonts w:hint="eastAsia"/>
        </w:rPr>
        <w:t>時間以上</w:t>
      </w:r>
      <w:r>
        <w:rPr>
          <w:rFonts w:hint="eastAsia"/>
        </w:rPr>
        <w:t>11</w:t>
      </w:r>
      <w:r>
        <w:rPr>
          <w:rFonts w:hint="eastAsia"/>
        </w:rPr>
        <w:t>時間未満</w:t>
      </w:r>
      <w:r w:rsidR="00145AE6">
        <w:rPr>
          <w:rFonts w:hint="eastAsia"/>
        </w:rPr>
        <w:t>利用</w:t>
      </w:r>
      <w:r>
        <w:rPr>
          <w:rFonts w:hint="eastAsia"/>
        </w:rPr>
        <w:t>）</w:t>
      </w:r>
    </w:p>
    <w:p w:rsidR="004F6659" w:rsidRDefault="00261458" w:rsidP="004F6659">
      <w:pPr>
        <w:ind w:firstLineChars="100" w:firstLine="210"/>
      </w:pPr>
      <w:r>
        <w:rPr>
          <w:rFonts w:hint="eastAsia"/>
        </w:rPr>
        <w:t>長時間預かりの定員</w:t>
      </w:r>
      <w:r w:rsidR="004F6659">
        <w:rPr>
          <w:rFonts w:hint="eastAsia"/>
        </w:rPr>
        <w:t>5</w:t>
      </w:r>
      <w:r w:rsidR="004F6659">
        <w:rPr>
          <w:rFonts w:hint="eastAsia"/>
        </w:rPr>
        <w:t>人×実施日数</w:t>
      </w:r>
      <w:r w:rsidR="004F6659">
        <w:rPr>
          <w:rFonts w:hint="eastAsia"/>
        </w:rPr>
        <w:t>8</w:t>
      </w:r>
      <w:r w:rsidR="004F6659">
        <w:rPr>
          <w:rFonts w:hint="eastAsia"/>
        </w:rPr>
        <w:t>日×単価</w:t>
      </w:r>
      <w:r w:rsidR="004F6659">
        <w:rPr>
          <w:rFonts w:hint="eastAsia"/>
        </w:rPr>
        <w:t>200</w:t>
      </w:r>
      <w:r w:rsidR="004F6659">
        <w:rPr>
          <w:rFonts w:hint="eastAsia"/>
        </w:rPr>
        <w:t>円＝</w:t>
      </w:r>
      <w:r w:rsidR="004F6659">
        <w:rPr>
          <w:rFonts w:hint="eastAsia"/>
          <w:u w:val="single"/>
        </w:rPr>
        <w:t>8</w:t>
      </w:r>
      <w:r w:rsidR="004F6659" w:rsidRPr="00F57171">
        <w:rPr>
          <w:rFonts w:hint="eastAsia"/>
          <w:u w:val="single"/>
        </w:rPr>
        <w:t>,000</w:t>
      </w:r>
      <w:r w:rsidR="004F6659" w:rsidRPr="00F57171">
        <w:rPr>
          <w:rFonts w:hint="eastAsia"/>
          <w:u w:val="single"/>
        </w:rPr>
        <w:t>円</w:t>
      </w:r>
    </w:p>
    <w:p w:rsidR="004F6659" w:rsidRDefault="004F6659" w:rsidP="004F6659">
      <w:r>
        <w:rPr>
          <w:rFonts w:hint="eastAsia"/>
        </w:rPr>
        <w:t>・長時間加算③（</w:t>
      </w:r>
      <w:r>
        <w:rPr>
          <w:rFonts w:hint="eastAsia"/>
        </w:rPr>
        <w:t>11</w:t>
      </w:r>
      <w:r>
        <w:rPr>
          <w:rFonts w:hint="eastAsia"/>
        </w:rPr>
        <w:t>時間以上</w:t>
      </w:r>
      <w:r w:rsidR="00145AE6">
        <w:rPr>
          <w:rFonts w:hint="eastAsia"/>
        </w:rPr>
        <w:t>利用</w:t>
      </w:r>
      <w:r>
        <w:rPr>
          <w:rFonts w:hint="eastAsia"/>
        </w:rPr>
        <w:t>）</w:t>
      </w:r>
    </w:p>
    <w:p w:rsidR="004F6659" w:rsidRPr="001F3629" w:rsidRDefault="00261458" w:rsidP="004F6659">
      <w:pPr>
        <w:ind w:firstLineChars="100" w:firstLine="210"/>
      </w:pPr>
      <w:r>
        <w:rPr>
          <w:rFonts w:hint="eastAsia"/>
        </w:rPr>
        <w:t>長時間預かりの定員</w:t>
      </w:r>
      <w:r w:rsidR="00F872B7">
        <w:rPr>
          <w:rFonts w:hint="eastAsia"/>
        </w:rPr>
        <w:t>5</w:t>
      </w:r>
      <w:r w:rsidR="004F6659">
        <w:rPr>
          <w:rFonts w:hint="eastAsia"/>
        </w:rPr>
        <w:t>人×実施日数</w:t>
      </w:r>
      <w:r w:rsidR="004F6659">
        <w:rPr>
          <w:rFonts w:hint="eastAsia"/>
        </w:rPr>
        <w:t>8</w:t>
      </w:r>
      <w:r w:rsidR="004F6659">
        <w:rPr>
          <w:rFonts w:hint="eastAsia"/>
        </w:rPr>
        <w:t>日×単価</w:t>
      </w:r>
      <w:r w:rsidR="004F6659">
        <w:rPr>
          <w:rFonts w:hint="eastAsia"/>
        </w:rPr>
        <w:t>300</w:t>
      </w:r>
      <w:r w:rsidR="004F6659">
        <w:rPr>
          <w:rFonts w:hint="eastAsia"/>
        </w:rPr>
        <w:t>円＝</w:t>
      </w:r>
      <w:r w:rsidR="00F872B7">
        <w:rPr>
          <w:rFonts w:hint="eastAsia"/>
          <w:u w:val="single"/>
        </w:rPr>
        <w:t>12,0</w:t>
      </w:r>
      <w:r w:rsidR="004F6659">
        <w:rPr>
          <w:rFonts w:hint="eastAsia"/>
          <w:u w:val="single"/>
        </w:rPr>
        <w:t>0</w:t>
      </w:r>
      <w:r w:rsidR="004F6659" w:rsidRPr="00F57171">
        <w:rPr>
          <w:rFonts w:hint="eastAsia"/>
          <w:u w:val="single"/>
        </w:rPr>
        <w:t>0</w:t>
      </w:r>
      <w:r w:rsidR="004F6659" w:rsidRPr="00F57171">
        <w:rPr>
          <w:rFonts w:hint="eastAsia"/>
          <w:u w:val="single"/>
        </w:rPr>
        <w:t>円</w:t>
      </w:r>
    </w:p>
    <w:p w:rsidR="008714CA" w:rsidRDefault="008714CA" w:rsidP="008714CA">
      <w:pPr>
        <w:rPr>
          <w:b/>
        </w:rPr>
      </w:pPr>
      <w:r w:rsidRPr="004F6659">
        <w:rPr>
          <w:rFonts w:hint="eastAsia"/>
          <w:b/>
        </w:rPr>
        <w:t>・</w:t>
      </w:r>
      <w:r>
        <w:rPr>
          <w:rFonts w:hint="eastAsia"/>
          <w:b/>
        </w:rPr>
        <w:t>上乗せ補助</w:t>
      </w:r>
    </w:p>
    <w:p w:rsidR="004F6659" w:rsidRPr="004F6659" w:rsidRDefault="004F6659" w:rsidP="004F6659">
      <w:pPr>
        <w:rPr>
          <w:b/>
        </w:rPr>
      </w:pPr>
      <w:r w:rsidRPr="004F6659">
        <w:rPr>
          <w:rFonts w:hint="eastAsia"/>
          <w:b/>
        </w:rPr>
        <w:t xml:space="preserve">　</w:t>
      </w:r>
      <w:r w:rsidR="00261458" w:rsidRPr="00261458">
        <w:rPr>
          <w:rFonts w:hint="eastAsia"/>
          <w:b/>
        </w:rPr>
        <w:t>長時間預かりの定員</w:t>
      </w:r>
      <w:r w:rsidR="00F872B7">
        <w:rPr>
          <w:rFonts w:hint="eastAsia"/>
          <w:b/>
        </w:rPr>
        <w:t>20</w:t>
      </w:r>
      <w:r w:rsidRPr="004F6659">
        <w:rPr>
          <w:rFonts w:hint="eastAsia"/>
          <w:b/>
        </w:rPr>
        <w:t>人（※</w:t>
      </w:r>
      <w:r w:rsidR="00B84BB5">
        <w:rPr>
          <w:rFonts w:hint="eastAsia"/>
          <w:b/>
        </w:rPr>
        <w:t>４</w:t>
      </w:r>
      <w:r w:rsidRPr="004F6659">
        <w:rPr>
          <w:rFonts w:hint="eastAsia"/>
          <w:b/>
        </w:rPr>
        <w:t>）×実施日数</w:t>
      </w:r>
      <w:r w:rsidRPr="004F6659">
        <w:rPr>
          <w:rFonts w:hint="eastAsia"/>
          <w:b/>
        </w:rPr>
        <w:t>8</w:t>
      </w:r>
      <w:r w:rsidRPr="004F6659">
        <w:rPr>
          <w:rFonts w:hint="eastAsia"/>
          <w:b/>
        </w:rPr>
        <w:t>日×単価</w:t>
      </w:r>
      <w:r w:rsidRPr="004F6659">
        <w:rPr>
          <w:rFonts w:hint="eastAsia"/>
          <w:b/>
        </w:rPr>
        <w:t>500</w:t>
      </w:r>
      <w:r w:rsidRPr="004F6659">
        <w:rPr>
          <w:rFonts w:hint="eastAsia"/>
          <w:b/>
        </w:rPr>
        <w:t>円＝</w:t>
      </w:r>
      <w:r w:rsidR="00F872B7">
        <w:rPr>
          <w:rFonts w:hint="eastAsia"/>
          <w:b/>
          <w:u w:val="single"/>
        </w:rPr>
        <w:t>80</w:t>
      </w:r>
      <w:r w:rsidRPr="004F6659">
        <w:rPr>
          <w:rFonts w:hint="eastAsia"/>
          <w:b/>
          <w:u w:val="single"/>
        </w:rPr>
        <w:t>,000</w:t>
      </w:r>
      <w:r w:rsidRPr="004F6659">
        <w:rPr>
          <w:rFonts w:hint="eastAsia"/>
          <w:b/>
          <w:u w:val="single"/>
        </w:rPr>
        <w:t>円</w:t>
      </w:r>
    </w:p>
    <w:p w:rsidR="004F6659" w:rsidRPr="004F6659" w:rsidRDefault="004F6659" w:rsidP="004F6659">
      <w:pPr>
        <w:rPr>
          <w:b/>
        </w:rPr>
      </w:pPr>
      <w:r w:rsidRPr="004F6659">
        <w:rPr>
          <w:rFonts w:hint="eastAsia"/>
          <w:b/>
        </w:rPr>
        <w:t>※</w:t>
      </w:r>
      <w:r w:rsidR="00B84BB5">
        <w:rPr>
          <w:rFonts w:hint="eastAsia"/>
          <w:b/>
        </w:rPr>
        <w:t>４</w:t>
      </w:r>
      <w:r w:rsidR="00FB6451">
        <w:rPr>
          <w:rFonts w:hint="eastAsia"/>
          <w:b/>
        </w:rPr>
        <w:t xml:space="preserve">　</w:t>
      </w:r>
      <w:r w:rsidRPr="004F6659">
        <w:rPr>
          <w:rFonts w:hint="eastAsia"/>
          <w:b/>
        </w:rPr>
        <w:t>長時間加算①</w:t>
      </w:r>
      <w:r w:rsidR="00F872B7">
        <w:rPr>
          <w:rFonts w:hint="eastAsia"/>
          <w:b/>
        </w:rPr>
        <w:t>10</w:t>
      </w:r>
      <w:r w:rsidRPr="004F6659">
        <w:rPr>
          <w:rFonts w:hint="eastAsia"/>
          <w:b/>
        </w:rPr>
        <w:t>人＋②</w:t>
      </w:r>
      <w:r w:rsidRPr="004F6659">
        <w:rPr>
          <w:rFonts w:hint="eastAsia"/>
          <w:b/>
        </w:rPr>
        <w:t>5</w:t>
      </w:r>
      <w:r w:rsidRPr="004F6659">
        <w:rPr>
          <w:rFonts w:hint="eastAsia"/>
          <w:b/>
        </w:rPr>
        <w:t>人＋③</w:t>
      </w:r>
      <w:r w:rsidR="00F872B7">
        <w:rPr>
          <w:rFonts w:hint="eastAsia"/>
          <w:b/>
        </w:rPr>
        <w:t>5</w:t>
      </w:r>
      <w:r w:rsidRPr="004F6659">
        <w:rPr>
          <w:rFonts w:hint="eastAsia"/>
          <w:b/>
        </w:rPr>
        <w:t>人＝</w:t>
      </w:r>
      <w:r w:rsidR="00F872B7">
        <w:rPr>
          <w:rFonts w:hint="eastAsia"/>
          <w:b/>
        </w:rPr>
        <w:t>20</w:t>
      </w:r>
      <w:r w:rsidRPr="004F6659">
        <w:rPr>
          <w:rFonts w:hint="eastAsia"/>
          <w:b/>
        </w:rPr>
        <w:t>人</w:t>
      </w:r>
      <w:r w:rsidR="00145AE6">
        <w:rPr>
          <w:rFonts w:hint="eastAsia"/>
          <w:b/>
        </w:rPr>
        <w:t>に上乗せ</w:t>
      </w:r>
      <w:r w:rsidRPr="004F6659">
        <w:rPr>
          <w:rFonts w:hint="eastAsia"/>
          <w:b/>
        </w:rPr>
        <w:t>。</w:t>
      </w:r>
    </w:p>
    <w:p w:rsidR="00FB6451" w:rsidRDefault="0060523F" w:rsidP="00FB64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エ　夏期休暇中、オ　</w:t>
      </w:r>
      <w:r w:rsidRPr="00872296">
        <w:rPr>
          <w:rFonts w:asciiTheme="majorEastAsia" w:eastAsiaTheme="majorEastAsia" w:hAnsiTheme="majorEastAsia" w:hint="eastAsia"/>
        </w:rPr>
        <w:t>冬期休暇中についても、</w:t>
      </w:r>
      <w:r>
        <w:rPr>
          <w:rFonts w:asciiTheme="majorEastAsia" w:eastAsiaTheme="majorEastAsia" w:hAnsiTheme="majorEastAsia" w:hint="eastAsia"/>
        </w:rPr>
        <w:t xml:space="preserve">ウ　</w:t>
      </w:r>
      <w:r w:rsidRPr="00872296">
        <w:rPr>
          <w:rFonts w:asciiTheme="majorEastAsia" w:eastAsiaTheme="majorEastAsia" w:hAnsiTheme="majorEastAsia" w:hint="eastAsia"/>
        </w:rPr>
        <w:t>春期休暇中と同様</w:t>
      </w:r>
      <w:r>
        <w:rPr>
          <w:rFonts w:asciiTheme="majorEastAsia" w:eastAsiaTheme="majorEastAsia" w:hAnsiTheme="majorEastAsia" w:hint="eastAsia"/>
        </w:rPr>
        <w:t>に算出。</w:t>
      </w:r>
    </w:p>
    <w:p w:rsidR="0060523F" w:rsidRPr="0060523F" w:rsidRDefault="0060523F" w:rsidP="00FB6451"/>
    <w:p w:rsidR="0060523F" w:rsidRDefault="0060523F" w:rsidP="00822D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【スポット利用分】</w:t>
      </w:r>
    </w:p>
    <w:p w:rsidR="0060523F" w:rsidRPr="008714CA" w:rsidRDefault="0060523F" w:rsidP="006052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ア　</w:t>
      </w:r>
      <w:r w:rsidRPr="008714CA">
        <w:rPr>
          <w:rFonts w:asciiTheme="majorEastAsia" w:eastAsiaTheme="majorEastAsia" w:hAnsiTheme="majorEastAsia" w:hint="eastAsia"/>
        </w:rPr>
        <w:t>教育時間終了後</w:t>
      </w:r>
    </w:p>
    <w:p w:rsidR="0060523F" w:rsidRPr="000F21EE" w:rsidRDefault="0060523F" w:rsidP="0060523F">
      <w:r>
        <w:rPr>
          <w:rFonts w:hint="eastAsia"/>
        </w:rPr>
        <w:t>・基本分</w:t>
      </w:r>
    </w:p>
    <w:p w:rsidR="0060523F" w:rsidRDefault="0060523F" w:rsidP="0060523F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20</w:t>
      </w:r>
      <w:r>
        <w:rPr>
          <w:rFonts w:hint="eastAsia"/>
        </w:rPr>
        <w:t>人×実施日数</w:t>
      </w:r>
      <w:r>
        <w:rPr>
          <w:rFonts w:hint="eastAsia"/>
        </w:rPr>
        <w:t>185</w:t>
      </w:r>
      <w:r>
        <w:rPr>
          <w:rFonts w:hint="eastAsia"/>
        </w:rPr>
        <w:t>日×単価</w:t>
      </w:r>
      <w:r>
        <w:rPr>
          <w:rFonts w:hint="eastAsia"/>
        </w:rPr>
        <w:t>400</w:t>
      </w:r>
      <w:r>
        <w:rPr>
          <w:rFonts w:hint="eastAsia"/>
        </w:rPr>
        <w:t>円＝</w:t>
      </w:r>
      <w:r>
        <w:rPr>
          <w:rFonts w:hint="eastAsia"/>
          <w:u w:val="single"/>
        </w:rPr>
        <w:t>1,480</w:t>
      </w:r>
      <w:r w:rsidRPr="008749F9">
        <w:rPr>
          <w:rFonts w:hint="eastAsia"/>
          <w:u w:val="single"/>
        </w:rPr>
        <w:t>,000</w:t>
      </w:r>
      <w:r w:rsidRPr="008749F9">
        <w:rPr>
          <w:rFonts w:hint="eastAsia"/>
          <w:u w:val="single"/>
        </w:rPr>
        <w:t>円</w:t>
      </w:r>
    </w:p>
    <w:p w:rsidR="0060523F" w:rsidRDefault="0060523F" w:rsidP="0060523F">
      <w:r>
        <w:rPr>
          <w:rFonts w:hint="eastAsia"/>
        </w:rPr>
        <w:t>・長時間加算①（</w:t>
      </w:r>
      <w:r>
        <w:rPr>
          <w:rFonts w:hint="eastAsia"/>
        </w:rPr>
        <w:t>9</w:t>
      </w:r>
      <w:r>
        <w:rPr>
          <w:rFonts w:hint="eastAsia"/>
        </w:rPr>
        <w:t>時間以上</w:t>
      </w:r>
      <w:r>
        <w:rPr>
          <w:rFonts w:hint="eastAsia"/>
        </w:rPr>
        <w:t>10</w:t>
      </w:r>
      <w:r>
        <w:rPr>
          <w:rFonts w:hint="eastAsia"/>
        </w:rPr>
        <w:t>時間未満利用）</w:t>
      </w:r>
    </w:p>
    <w:p w:rsidR="0060523F" w:rsidRDefault="0060523F" w:rsidP="0060523F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5</w:t>
      </w:r>
      <w:r>
        <w:rPr>
          <w:rFonts w:hint="eastAsia"/>
        </w:rPr>
        <w:t>人×実施日数</w:t>
      </w:r>
      <w:r>
        <w:rPr>
          <w:rFonts w:hint="eastAsia"/>
        </w:rPr>
        <w:t>185</w:t>
      </w:r>
      <w:r>
        <w:rPr>
          <w:rFonts w:hint="eastAsia"/>
        </w:rPr>
        <w:t>日×単価</w:t>
      </w:r>
      <w:r>
        <w:rPr>
          <w:rFonts w:hint="eastAsia"/>
        </w:rPr>
        <w:t>100</w:t>
      </w:r>
      <w:r>
        <w:rPr>
          <w:rFonts w:hint="eastAsia"/>
        </w:rPr>
        <w:t>円＝</w:t>
      </w:r>
      <w:r>
        <w:rPr>
          <w:rFonts w:hint="eastAsia"/>
          <w:u w:val="single"/>
        </w:rPr>
        <w:t>92,5</w:t>
      </w:r>
      <w:r w:rsidRPr="00F57171">
        <w:rPr>
          <w:rFonts w:hint="eastAsia"/>
          <w:u w:val="single"/>
        </w:rPr>
        <w:t>00</w:t>
      </w:r>
      <w:r w:rsidRPr="00F57171">
        <w:rPr>
          <w:rFonts w:hint="eastAsia"/>
          <w:u w:val="single"/>
        </w:rPr>
        <w:t>円</w:t>
      </w:r>
    </w:p>
    <w:p w:rsidR="0060523F" w:rsidRDefault="0060523F" w:rsidP="0060523F">
      <w:r>
        <w:rPr>
          <w:rFonts w:hint="eastAsia"/>
        </w:rPr>
        <w:t>・長時間加算②（</w:t>
      </w:r>
      <w:r>
        <w:rPr>
          <w:rFonts w:hint="eastAsia"/>
        </w:rPr>
        <w:t>10</w:t>
      </w:r>
      <w:r>
        <w:rPr>
          <w:rFonts w:hint="eastAsia"/>
        </w:rPr>
        <w:t>時間以上</w:t>
      </w:r>
      <w:r>
        <w:rPr>
          <w:rFonts w:hint="eastAsia"/>
        </w:rPr>
        <w:t>11</w:t>
      </w:r>
      <w:r>
        <w:rPr>
          <w:rFonts w:hint="eastAsia"/>
        </w:rPr>
        <w:t>時間未満利用）</w:t>
      </w:r>
    </w:p>
    <w:p w:rsidR="0060523F" w:rsidRDefault="0060523F" w:rsidP="0060523F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3</w:t>
      </w:r>
      <w:r>
        <w:rPr>
          <w:rFonts w:hint="eastAsia"/>
        </w:rPr>
        <w:t>人×実施日数</w:t>
      </w:r>
      <w:r>
        <w:rPr>
          <w:rFonts w:hint="eastAsia"/>
        </w:rPr>
        <w:t>185</w:t>
      </w:r>
      <w:r>
        <w:rPr>
          <w:rFonts w:hint="eastAsia"/>
        </w:rPr>
        <w:t>日×単価</w:t>
      </w:r>
      <w:r>
        <w:rPr>
          <w:rFonts w:hint="eastAsia"/>
        </w:rPr>
        <w:t>200</w:t>
      </w:r>
      <w:r>
        <w:rPr>
          <w:rFonts w:hint="eastAsia"/>
        </w:rPr>
        <w:t>円＝</w:t>
      </w:r>
      <w:r>
        <w:rPr>
          <w:rFonts w:hint="eastAsia"/>
          <w:u w:val="single"/>
        </w:rPr>
        <w:t>111</w:t>
      </w:r>
      <w:r w:rsidRPr="00F57171">
        <w:rPr>
          <w:rFonts w:hint="eastAsia"/>
          <w:u w:val="single"/>
        </w:rPr>
        <w:t>,000</w:t>
      </w:r>
      <w:r w:rsidRPr="00F57171">
        <w:rPr>
          <w:rFonts w:hint="eastAsia"/>
          <w:u w:val="single"/>
        </w:rPr>
        <w:t>円</w:t>
      </w:r>
    </w:p>
    <w:p w:rsidR="0060523F" w:rsidRDefault="0060523F" w:rsidP="0060523F">
      <w:r>
        <w:rPr>
          <w:rFonts w:hint="eastAsia"/>
        </w:rPr>
        <w:t>・長時間加算③（</w:t>
      </w:r>
      <w:r>
        <w:rPr>
          <w:rFonts w:hint="eastAsia"/>
        </w:rPr>
        <w:t>11</w:t>
      </w:r>
      <w:r>
        <w:rPr>
          <w:rFonts w:hint="eastAsia"/>
        </w:rPr>
        <w:t>時間以上利用）</w:t>
      </w:r>
    </w:p>
    <w:p w:rsidR="0060523F" w:rsidRPr="001F3629" w:rsidRDefault="0060523F" w:rsidP="0060523F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2</w:t>
      </w:r>
      <w:r>
        <w:rPr>
          <w:rFonts w:hint="eastAsia"/>
        </w:rPr>
        <w:t>人×実施日数</w:t>
      </w:r>
      <w:r>
        <w:rPr>
          <w:rFonts w:hint="eastAsia"/>
        </w:rPr>
        <w:t>185</w:t>
      </w:r>
      <w:r>
        <w:rPr>
          <w:rFonts w:hint="eastAsia"/>
        </w:rPr>
        <w:t>日×単価</w:t>
      </w:r>
      <w:r>
        <w:rPr>
          <w:rFonts w:hint="eastAsia"/>
        </w:rPr>
        <w:t>300</w:t>
      </w:r>
      <w:r>
        <w:rPr>
          <w:rFonts w:hint="eastAsia"/>
        </w:rPr>
        <w:t>円＝</w:t>
      </w:r>
      <w:r>
        <w:rPr>
          <w:rFonts w:hint="eastAsia"/>
          <w:u w:val="single"/>
        </w:rPr>
        <w:t>111,0</w:t>
      </w:r>
      <w:r w:rsidRPr="00F57171">
        <w:rPr>
          <w:rFonts w:hint="eastAsia"/>
          <w:u w:val="single"/>
        </w:rPr>
        <w:t>00</w:t>
      </w:r>
      <w:r w:rsidRPr="00F57171">
        <w:rPr>
          <w:rFonts w:hint="eastAsia"/>
          <w:u w:val="single"/>
        </w:rPr>
        <w:t>円</w:t>
      </w:r>
    </w:p>
    <w:p w:rsidR="0060523F" w:rsidRDefault="0060523F" w:rsidP="00822D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イ～カについても、アと同様に算出。</w:t>
      </w:r>
    </w:p>
    <w:p w:rsidR="0060523F" w:rsidRPr="0018677E" w:rsidRDefault="0060523F" w:rsidP="00822DEF">
      <w:pPr>
        <w:rPr>
          <w:rFonts w:asciiTheme="majorEastAsia" w:eastAsiaTheme="majorEastAsia" w:hAnsiTheme="majorEastAsia"/>
        </w:rPr>
      </w:pPr>
    </w:p>
    <w:p w:rsidR="00822DEF" w:rsidRPr="0018677E" w:rsidRDefault="0060523F" w:rsidP="00822DEF">
      <w:pPr>
        <w:rPr>
          <w:rFonts w:asciiTheme="minorEastAsia" w:hAnsiTheme="minorEastAsia"/>
        </w:rPr>
      </w:pPr>
      <w:r w:rsidRPr="0018677E">
        <w:rPr>
          <w:rFonts w:asciiTheme="minorEastAsia" w:hAnsiTheme="minorEastAsia" w:hint="eastAsia"/>
        </w:rPr>
        <w:t>長時間預かり分、スポット利用分</w:t>
      </w:r>
      <w:r w:rsidR="00C80640" w:rsidRPr="0018677E">
        <w:rPr>
          <w:rFonts w:asciiTheme="minorEastAsia" w:hAnsiTheme="minorEastAsia" w:hint="eastAsia"/>
        </w:rPr>
        <w:t>の両方について、</w:t>
      </w:r>
      <w:r w:rsidR="008714CA" w:rsidRPr="0018677E">
        <w:rPr>
          <w:rFonts w:asciiTheme="minorEastAsia" w:hAnsiTheme="minorEastAsia" w:hint="eastAsia"/>
        </w:rPr>
        <w:t>ア～カ</w:t>
      </w:r>
      <w:r w:rsidR="00822DEF" w:rsidRPr="0018677E">
        <w:rPr>
          <w:rFonts w:asciiTheme="minorEastAsia" w:hAnsiTheme="minorEastAsia" w:hint="eastAsia"/>
        </w:rPr>
        <w:t>全て</w:t>
      </w:r>
      <w:r w:rsidR="00E111A7" w:rsidRPr="0018677E">
        <w:rPr>
          <w:rFonts w:asciiTheme="minorEastAsia" w:hAnsiTheme="minorEastAsia" w:hint="eastAsia"/>
        </w:rPr>
        <w:t>の区分を合計</w:t>
      </w:r>
      <w:r w:rsidR="00872296" w:rsidRPr="0018677E">
        <w:rPr>
          <w:rFonts w:asciiTheme="minorEastAsia" w:hAnsiTheme="minorEastAsia" w:hint="eastAsia"/>
        </w:rPr>
        <w:t>する</w:t>
      </w:r>
      <w:r w:rsidR="008714CA" w:rsidRPr="0018677E">
        <w:rPr>
          <w:rFonts w:asciiTheme="minorEastAsia" w:hAnsiTheme="minorEastAsia" w:hint="eastAsia"/>
        </w:rPr>
        <w:t>。</w:t>
      </w:r>
    </w:p>
    <w:p w:rsidR="00DE04B5" w:rsidRDefault="00DE04B5" w:rsidP="00822DEF">
      <w:r w:rsidRPr="008714C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7514E" wp14:editId="55E6EBC9">
                <wp:simplePos x="0" y="0"/>
                <wp:positionH relativeFrom="column">
                  <wp:posOffset>457200</wp:posOffset>
                </wp:positionH>
                <wp:positionV relativeFrom="paragraph">
                  <wp:posOffset>95249</wp:posOffset>
                </wp:positionV>
                <wp:extent cx="5334000" cy="16097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60972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6pt;margin-top:7.5pt;width:420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" filled="f" strokecolor="black [3200]" strokeweight="1pt"/>
            </w:pict>
          </mc:Fallback>
        </mc:AlternateContent>
      </w:r>
    </w:p>
    <w:p w:rsidR="00272D19" w:rsidRDefault="008714CA" w:rsidP="00E111A7">
      <w:pPr>
        <w:ind w:firstLineChars="700" w:firstLine="1470"/>
      </w:pPr>
      <w:r>
        <w:rPr>
          <w:rFonts w:hint="eastAsia"/>
        </w:rPr>
        <w:t xml:space="preserve">ア　</w:t>
      </w:r>
      <w:r w:rsidR="00FB6451">
        <w:rPr>
          <w:rFonts w:hint="eastAsia"/>
        </w:rPr>
        <w:t>教育時間終了後</w:t>
      </w:r>
      <w:r w:rsidR="0060523F">
        <w:rPr>
          <w:rFonts w:hint="eastAsia"/>
        </w:rPr>
        <w:t>5,772,000</w:t>
      </w:r>
      <w:r w:rsidR="00F872B7">
        <w:rPr>
          <w:rFonts w:hint="eastAsia"/>
        </w:rPr>
        <w:t>円</w:t>
      </w:r>
    </w:p>
    <w:p w:rsidR="00272D19" w:rsidRDefault="00A67520" w:rsidP="00272D19">
      <w:pPr>
        <w:ind w:firstLineChars="600" w:firstLine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D2EB0" wp14:editId="7D64FDDC">
                <wp:simplePos x="0" y="0"/>
                <wp:positionH relativeFrom="column">
                  <wp:posOffset>3190875</wp:posOffset>
                </wp:positionH>
                <wp:positionV relativeFrom="paragraph">
                  <wp:posOffset>95250</wp:posOffset>
                </wp:positionV>
                <wp:extent cx="2447925" cy="10001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D19" w:rsidRDefault="00822DE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2DEF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F21E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7,419</w:t>
                            </w:r>
                            <w:r w:rsidR="00272D19" w:rsidRPr="00272D1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,000</w:t>
                            </w:r>
                            <w:r w:rsidR="00272D19" w:rsidRPr="00272D1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円</w:t>
                            </w:r>
                          </w:p>
                          <w:p w:rsidR="00A67520" w:rsidRDefault="00A6752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うち都　　</w:t>
                            </w:r>
                            <w:r w:rsidR="0060523F">
                              <w:rPr>
                                <w:rFonts w:hint="eastAsia"/>
                                <w:szCs w:val="21"/>
                              </w:rPr>
                              <w:t>4,247</w:t>
                            </w:r>
                            <w:r w:rsidR="000F21EE">
                              <w:rPr>
                                <w:rFonts w:hint="eastAsia"/>
                                <w:szCs w:val="21"/>
                              </w:rPr>
                              <w:t>,500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円</w:t>
                            </w:r>
                          </w:p>
                          <w:p w:rsidR="00A67520" w:rsidRPr="00A67520" w:rsidRDefault="00A6752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区市町村　</w:t>
                            </w:r>
                            <w:r w:rsidR="000F21EE">
                              <w:rPr>
                                <w:rFonts w:hint="eastAsia"/>
                                <w:szCs w:val="21"/>
                              </w:rPr>
                              <w:t>1,</w:t>
                            </w:r>
                            <w:r w:rsidR="0060523F">
                              <w:rPr>
                                <w:rFonts w:hint="eastAsia"/>
                                <w:szCs w:val="21"/>
                              </w:rPr>
                              <w:t>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1.25pt;margin-top:7.5pt;width:192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" fillcolor="white [3201]" stroked="f" strokeweight=".5pt">
                <v:textbox>
                  <w:txbxContent>
                    <w:p w:rsidR="00272D19" w:rsidRDefault="00822DE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22DEF">
                        <w:rPr>
                          <w:rFonts w:hint="eastAsia"/>
                          <w:szCs w:val="21"/>
                        </w:rPr>
                        <w:t>＝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F21EE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7,419</w:t>
                      </w:r>
                      <w:r w:rsidR="00272D19" w:rsidRPr="00272D19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,000</w:t>
                      </w:r>
                      <w:r w:rsidR="00272D19" w:rsidRPr="00272D19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円</w:t>
                      </w:r>
                    </w:p>
                    <w:p w:rsidR="00A67520" w:rsidRDefault="00A6752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うち都　　</w:t>
                      </w:r>
                      <w:r w:rsidR="0060523F">
                        <w:rPr>
                          <w:rFonts w:hint="eastAsia"/>
                          <w:szCs w:val="21"/>
                        </w:rPr>
                        <w:t>4,247</w:t>
                      </w:r>
                      <w:r w:rsidR="000F21EE">
                        <w:rPr>
                          <w:rFonts w:hint="eastAsia"/>
                          <w:szCs w:val="21"/>
                        </w:rPr>
                        <w:t>,500</w:t>
                      </w:r>
                      <w:r>
                        <w:rPr>
                          <w:rFonts w:hint="eastAsia"/>
                          <w:szCs w:val="21"/>
                        </w:rPr>
                        <w:t>円</w:t>
                      </w:r>
                    </w:p>
                    <w:p w:rsidR="00A67520" w:rsidRPr="00A67520" w:rsidRDefault="00A6752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区市町村　</w:t>
                      </w:r>
                      <w:r w:rsidR="000F21EE">
                        <w:rPr>
                          <w:rFonts w:hint="eastAsia"/>
                          <w:szCs w:val="21"/>
                        </w:rPr>
                        <w:t>1,</w:t>
                      </w:r>
                      <w:r w:rsidR="0060523F">
                        <w:rPr>
                          <w:rFonts w:hint="eastAsia"/>
                          <w:szCs w:val="21"/>
                        </w:rPr>
                        <w:t>585</w:t>
                      </w:r>
                      <w:r>
                        <w:rPr>
                          <w:rFonts w:hint="eastAsia"/>
                          <w:szCs w:val="21"/>
                        </w:rPr>
                        <w:t>,000</w:t>
                      </w:r>
                      <w:r>
                        <w:rPr>
                          <w:rFonts w:hint="eastAsia"/>
                          <w:szCs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FB6451">
        <w:rPr>
          <w:rFonts w:hint="eastAsia"/>
        </w:rPr>
        <w:t>＋</w:t>
      </w:r>
      <w:r w:rsidR="008714CA">
        <w:rPr>
          <w:rFonts w:hint="eastAsia"/>
        </w:rPr>
        <w:t xml:space="preserve">イ　</w:t>
      </w:r>
      <w:r w:rsidR="00272D19">
        <w:rPr>
          <w:rFonts w:hint="eastAsia"/>
        </w:rPr>
        <w:t>早朝</w:t>
      </w:r>
      <w:r w:rsidR="00FB6451">
        <w:rPr>
          <w:rFonts w:hint="eastAsia"/>
        </w:rPr>
        <w:t>555,000</w:t>
      </w:r>
      <w:r w:rsidR="00FB6451">
        <w:rPr>
          <w:rFonts w:hint="eastAsia"/>
        </w:rPr>
        <w:t>円</w:t>
      </w:r>
    </w:p>
    <w:p w:rsidR="00822DEF" w:rsidRDefault="00FB6451" w:rsidP="00272D19">
      <w:pPr>
        <w:ind w:firstLineChars="600" w:firstLine="1260"/>
      </w:pPr>
      <w:r>
        <w:rPr>
          <w:rFonts w:hint="eastAsia"/>
        </w:rPr>
        <w:t>＋</w:t>
      </w:r>
      <w:r w:rsidR="008714CA">
        <w:rPr>
          <w:rFonts w:hint="eastAsia"/>
        </w:rPr>
        <w:t xml:space="preserve">ウ　</w:t>
      </w:r>
      <w:r>
        <w:rPr>
          <w:rFonts w:hint="eastAsia"/>
        </w:rPr>
        <w:t>春期休暇中</w:t>
      </w:r>
      <w:r w:rsidR="0060523F">
        <w:rPr>
          <w:rFonts w:hint="eastAsia"/>
        </w:rPr>
        <w:t>249,600</w:t>
      </w:r>
      <w:r w:rsidR="00272D19">
        <w:rPr>
          <w:rFonts w:hint="eastAsia"/>
        </w:rPr>
        <w:t>円</w:t>
      </w:r>
    </w:p>
    <w:p w:rsidR="00272D19" w:rsidRDefault="00A67520" w:rsidP="00272D19">
      <w:pPr>
        <w:ind w:firstLineChars="600" w:firstLine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073D8" wp14:editId="2E790827">
                <wp:simplePos x="0" y="0"/>
                <wp:positionH relativeFrom="column">
                  <wp:posOffset>3419475</wp:posOffset>
                </wp:positionH>
                <wp:positionV relativeFrom="paragraph">
                  <wp:posOffset>104775</wp:posOffset>
                </wp:positionV>
                <wp:extent cx="1704975" cy="6000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0007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69.25pt;margin-top:8.25pt;width:134.25pt;height:4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" strokecolor="black [3213]" strokeweight=".5pt"/>
            </w:pict>
          </mc:Fallback>
        </mc:AlternateContent>
      </w:r>
      <w:r w:rsidR="00272D19">
        <w:rPr>
          <w:rFonts w:hint="eastAsia"/>
        </w:rPr>
        <w:t>＋</w:t>
      </w:r>
      <w:r w:rsidR="008714CA">
        <w:rPr>
          <w:rFonts w:hint="eastAsia"/>
        </w:rPr>
        <w:t xml:space="preserve">エ　</w:t>
      </w:r>
      <w:r w:rsidR="00272D19">
        <w:rPr>
          <w:rFonts w:hint="eastAsia"/>
        </w:rPr>
        <w:t>夏期休暇中</w:t>
      </w:r>
      <w:r w:rsidR="0060523F">
        <w:rPr>
          <w:rFonts w:hint="eastAsia"/>
        </w:rPr>
        <w:t>655,200</w:t>
      </w:r>
      <w:r w:rsidR="00272D19">
        <w:rPr>
          <w:rFonts w:hint="eastAsia"/>
        </w:rPr>
        <w:t>円</w:t>
      </w:r>
    </w:p>
    <w:p w:rsidR="00272D19" w:rsidRDefault="00272D19" w:rsidP="00272D19">
      <w:pPr>
        <w:ind w:firstLineChars="600" w:firstLine="1260"/>
      </w:pPr>
      <w:r>
        <w:rPr>
          <w:rFonts w:hint="eastAsia"/>
        </w:rPr>
        <w:t>＋</w:t>
      </w:r>
      <w:r w:rsidR="008714CA">
        <w:rPr>
          <w:rFonts w:hint="eastAsia"/>
        </w:rPr>
        <w:t xml:space="preserve">オ　</w:t>
      </w:r>
      <w:r>
        <w:rPr>
          <w:rFonts w:hint="eastAsia"/>
        </w:rPr>
        <w:t>冬期休暇中</w:t>
      </w:r>
      <w:r w:rsidR="0060523F">
        <w:rPr>
          <w:rFonts w:hint="eastAsia"/>
        </w:rPr>
        <w:t>187,200</w:t>
      </w:r>
      <w:r>
        <w:rPr>
          <w:rFonts w:hint="eastAsia"/>
        </w:rPr>
        <w:t>円</w:t>
      </w:r>
    </w:p>
    <w:p w:rsidR="00736E2B" w:rsidRDefault="00272D19" w:rsidP="008749F9">
      <w:pPr>
        <w:ind w:firstLineChars="600" w:firstLine="1260"/>
      </w:pPr>
      <w:r>
        <w:rPr>
          <w:rFonts w:hint="eastAsia"/>
        </w:rPr>
        <w:t>＋</w:t>
      </w:r>
      <w:r w:rsidR="008714CA">
        <w:rPr>
          <w:rFonts w:hint="eastAsia"/>
        </w:rPr>
        <w:t xml:space="preserve">カ　</w:t>
      </w:r>
      <w:r>
        <w:rPr>
          <w:rFonts w:hint="eastAsia"/>
        </w:rPr>
        <w:t>休日</w:t>
      </w:r>
      <w:r>
        <w:rPr>
          <w:rFonts w:hint="eastAsia"/>
        </w:rPr>
        <w:t>0</w:t>
      </w:r>
      <w:r>
        <w:rPr>
          <w:rFonts w:hint="eastAsia"/>
        </w:rPr>
        <w:t>円</w:t>
      </w:r>
    </w:p>
    <w:p w:rsidR="00DE04B5" w:rsidRDefault="00DE04B5">
      <w:pPr>
        <w:rPr>
          <w:rFonts w:asciiTheme="majorEastAsia" w:eastAsiaTheme="majorEastAsia" w:hAnsiTheme="majorEastAsia"/>
        </w:rPr>
      </w:pPr>
    </w:p>
    <w:p w:rsidR="000F21EE" w:rsidRDefault="000F21EE">
      <w:pPr>
        <w:rPr>
          <w:rFonts w:asciiTheme="majorEastAsia" w:eastAsiaTheme="majorEastAsia" w:hAnsiTheme="majorEastAsia"/>
        </w:rPr>
      </w:pPr>
    </w:p>
    <w:p w:rsidR="001D67D7" w:rsidRPr="00FF1047" w:rsidRDefault="00272D19">
      <w:pPr>
        <w:rPr>
          <w:rFonts w:asciiTheme="majorEastAsia" w:eastAsiaTheme="majorEastAsia" w:hAnsiTheme="majorEastAsia"/>
        </w:rPr>
      </w:pPr>
      <w:r w:rsidRPr="00872296">
        <w:rPr>
          <w:rFonts w:asciiTheme="majorEastAsia" w:eastAsiaTheme="majorEastAsia" w:hAnsiTheme="majorEastAsia" w:hint="eastAsia"/>
        </w:rPr>
        <w:t xml:space="preserve">３　</w:t>
      </w:r>
      <w:r w:rsidR="00E111A7" w:rsidRPr="00872296">
        <w:rPr>
          <w:rFonts w:asciiTheme="majorEastAsia" w:eastAsiaTheme="majorEastAsia" w:hAnsiTheme="majorEastAsia" w:hint="eastAsia"/>
        </w:rPr>
        <w:t>≪</w:t>
      </w:r>
      <w:r w:rsidRPr="00872296">
        <w:rPr>
          <w:rFonts w:asciiTheme="majorEastAsia" w:eastAsiaTheme="majorEastAsia" w:hAnsiTheme="majorEastAsia" w:hint="eastAsia"/>
        </w:rPr>
        <w:t>参考</w:t>
      </w:r>
      <w:r w:rsidR="00E111A7" w:rsidRPr="00872296">
        <w:rPr>
          <w:rFonts w:asciiTheme="majorEastAsia" w:eastAsiaTheme="majorEastAsia" w:hAnsiTheme="majorEastAsia" w:hint="eastAsia"/>
        </w:rPr>
        <w:t xml:space="preserve">≫　</w:t>
      </w:r>
      <w:r w:rsidR="008714CA">
        <w:rPr>
          <w:rFonts w:asciiTheme="majorEastAsia" w:eastAsiaTheme="majorEastAsia" w:hAnsiTheme="majorEastAsia" w:hint="eastAsia"/>
        </w:rPr>
        <w:t>試算例</w:t>
      </w:r>
      <w:r w:rsidR="00FF1047">
        <w:rPr>
          <w:rFonts w:asciiTheme="majorEastAsia" w:eastAsiaTheme="majorEastAsia" w:hAnsiTheme="majorEastAsia" w:hint="eastAsia"/>
        </w:rPr>
        <w:t>の幼稚園が</w:t>
      </w:r>
      <w:r w:rsidRPr="00872296">
        <w:rPr>
          <w:rFonts w:asciiTheme="majorEastAsia" w:eastAsiaTheme="majorEastAsia" w:hAnsiTheme="majorEastAsia" w:hint="eastAsia"/>
        </w:rPr>
        <w:t>私立幼稚園預かり保育推進補助</w:t>
      </w:r>
      <w:r w:rsidR="00FF1047">
        <w:rPr>
          <w:rFonts w:asciiTheme="majorEastAsia" w:eastAsiaTheme="majorEastAsia" w:hAnsiTheme="majorEastAsia" w:hint="eastAsia"/>
        </w:rPr>
        <w:t>を利用する場合の補助額</w:t>
      </w:r>
    </w:p>
    <w:p w:rsidR="00B84BB5" w:rsidRDefault="00B84BB5" w:rsidP="00FF1047"/>
    <w:p w:rsidR="00272D19" w:rsidRDefault="00272D19" w:rsidP="00FF1047">
      <w:r>
        <w:rPr>
          <w:rFonts w:hint="eastAsia"/>
        </w:rPr>
        <w:t>・</w:t>
      </w:r>
      <w:r w:rsidR="008714CA">
        <w:rPr>
          <w:rFonts w:hint="eastAsia"/>
        </w:rPr>
        <w:t>試算例</w:t>
      </w:r>
      <w:r w:rsidR="00FF1047">
        <w:rPr>
          <w:rFonts w:hint="eastAsia"/>
        </w:rPr>
        <w:t>の幼稚園は、</w:t>
      </w:r>
      <w:r w:rsidR="00736E2B">
        <w:rPr>
          <w:rFonts w:hint="eastAsia"/>
        </w:rPr>
        <w:t>教育時間終了後</w:t>
      </w:r>
      <w:r w:rsidR="00736E2B">
        <w:rPr>
          <w:rFonts w:hint="eastAsia"/>
        </w:rPr>
        <w:t>3</w:t>
      </w:r>
      <w:r w:rsidR="00736E2B">
        <w:rPr>
          <w:rFonts w:hint="eastAsia"/>
        </w:rPr>
        <w:t>時間以上の預かり保育を開園日</w:t>
      </w:r>
      <w:r w:rsidR="00FF1047">
        <w:rPr>
          <w:rFonts w:hint="eastAsia"/>
        </w:rPr>
        <w:t>（</w:t>
      </w:r>
      <w:r w:rsidR="00FF1047">
        <w:rPr>
          <w:rFonts w:hint="eastAsia"/>
        </w:rPr>
        <w:t>195</w:t>
      </w:r>
      <w:r w:rsidR="00FF1047">
        <w:rPr>
          <w:rFonts w:hint="eastAsia"/>
        </w:rPr>
        <w:t>日とする。）</w:t>
      </w:r>
      <w:r w:rsidR="00736E2B">
        <w:rPr>
          <w:rFonts w:hint="eastAsia"/>
        </w:rPr>
        <w:t>の</w:t>
      </w:r>
      <w:r w:rsidR="00736E2B">
        <w:rPr>
          <w:rFonts w:hint="eastAsia"/>
        </w:rPr>
        <w:t>9</w:t>
      </w:r>
      <w:r w:rsidR="00736E2B">
        <w:rPr>
          <w:rFonts w:hint="eastAsia"/>
        </w:rPr>
        <w:t>割以上</w:t>
      </w:r>
      <w:r w:rsidR="00FF1047">
        <w:rPr>
          <w:rFonts w:hint="eastAsia"/>
        </w:rPr>
        <w:t>の</w:t>
      </w:r>
      <w:r w:rsidR="00FF1047">
        <w:rPr>
          <w:rFonts w:hint="eastAsia"/>
        </w:rPr>
        <w:t>185</w:t>
      </w:r>
      <w:r w:rsidR="00FF1047">
        <w:rPr>
          <w:rFonts w:hint="eastAsia"/>
        </w:rPr>
        <w:t>日実施、</w:t>
      </w:r>
      <w:r w:rsidR="00736E2B">
        <w:rPr>
          <w:rFonts w:hint="eastAsia"/>
        </w:rPr>
        <w:t>春期</w:t>
      </w:r>
      <w:r w:rsidR="00736E2B">
        <w:rPr>
          <w:rFonts w:hint="eastAsia"/>
        </w:rPr>
        <w:t>8</w:t>
      </w:r>
      <w:r w:rsidR="00736E2B">
        <w:rPr>
          <w:rFonts w:hint="eastAsia"/>
        </w:rPr>
        <w:t>日以上、夏期</w:t>
      </w:r>
      <w:r w:rsidR="00736E2B">
        <w:rPr>
          <w:rFonts w:hint="eastAsia"/>
        </w:rPr>
        <w:t>21</w:t>
      </w:r>
      <w:r w:rsidR="00736E2B">
        <w:rPr>
          <w:rFonts w:hint="eastAsia"/>
        </w:rPr>
        <w:t>日以上及び冬期</w:t>
      </w:r>
      <w:r w:rsidR="00736E2B">
        <w:rPr>
          <w:rFonts w:hint="eastAsia"/>
        </w:rPr>
        <w:t>6</w:t>
      </w:r>
      <w:r w:rsidR="00736E2B">
        <w:rPr>
          <w:rFonts w:hint="eastAsia"/>
        </w:rPr>
        <w:t>日以上実施の要件を満たす。</w:t>
      </w:r>
    </w:p>
    <w:p w:rsidR="00FF1047" w:rsidRDefault="00736E2B" w:rsidP="00FF1047">
      <w:r>
        <w:rPr>
          <w:rFonts w:hint="eastAsia"/>
        </w:rPr>
        <w:t>→</w:t>
      </w:r>
      <w:r w:rsidR="008C4CB5">
        <w:rPr>
          <w:rFonts w:hint="eastAsia"/>
        </w:rPr>
        <w:t xml:space="preserve">下記　</w:t>
      </w:r>
      <w:r w:rsidRPr="003C03B7">
        <w:rPr>
          <w:rFonts w:hint="eastAsia"/>
          <w:b/>
          <w:u w:val="single"/>
        </w:rPr>
        <w:t>補助単価③</w:t>
      </w:r>
      <w:r>
        <w:rPr>
          <w:rFonts w:hint="eastAsia"/>
        </w:rPr>
        <w:t>（要綱第６の３）を適用。</w:t>
      </w:r>
    </w:p>
    <w:p w:rsidR="00736E2B" w:rsidRDefault="00261458" w:rsidP="00FF1047">
      <w:pPr>
        <w:ind w:firstLineChars="100" w:firstLine="210"/>
      </w:pPr>
      <w:r>
        <w:rPr>
          <w:rFonts w:hint="eastAsia"/>
        </w:rPr>
        <w:t>平均預かり園児数は、</w:t>
      </w:r>
      <w:r w:rsidR="00FF1047">
        <w:rPr>
          <w:rFonts w:hint="eastAsia"/>
        </w:rPr>
        <w:t>教育時間終了後及び長期休暇中が</w:t>
      </w:r>
      <w:r w:rsidR="00FF1047">
        <w:rPr>
          <w:rFonts w:hint="eastAsia"/>
        </w:rPr>
        <w:t>40</w:t>
      </w:r>
      <w:r w:rsidR="00FF1047">
        <w:rPr>
          <w:rFonts w:hint="eastAsia"/>
        </w:rPr>
        <w:t>人</w:t>
      </w:r>
      <w:r w:rsidR="00B84BB5">
        <w:rPr>
          <w:rFonts w:hint="eastAsia"/>
        </w:rPr>
        <w:t>、早朝が</w:t>
      </w:r>
      <w:r w:rsidR="00B84BB5">
        <w:rPr>
          <w:rFonts w:hint="eastAsia"/>
        </w:rPr>
        <w:t>5</w:t>
      </w:r>
      <w:r w:rsidR="00B84BB5">
        <w:rPr>
          <w:rFonts w:hint="eastAsia"/>
        </w:rPr>
        <w:t>人</w:t>
      </w:r>
      <w:r w:rsidR="00FF1047">
        <w:rPr>
          <w:rFonts w:hint="eastAsia"/>
        </w:rPr>
        <w:t>。</w:t>
      </w:r>
    </w:p>
    <w:p w:rsidR="00736E2B" w:rsidRPr="00261458" w:rsidRDefault="00736E2B"/>
    <w:p w:rsidR="00E111A7" w:rsidRDefault="00E111A7" w:rsidP="00E111A7">
      <w:pPr>
        <w:rPr>
          <w:rFonts w:ascii="ＭＳ 明朝" w:cs="Times New Roman"/>
          <w:spacing w:val="8"/>
        </w:rPr>
      </w:pPr>
      <w:r>
        <w:rPr>
          <w:rFonts w:hint="eastAsia"/>
        </w:rPr>
        <w:t>補助単価①（教育時間終了後、早朝、春期、夏期、冬期のいずれかを実施の場合）</w:t>
      </w:r>
    </w:p>
    <w:p w:rsidR="000F21EE" w:rsidRDefault="00E111A7" w:rsidP="00C80640">
      <w:pPr>
        <w:jc w:val="center"/>
      </w:pPr>
      <w:r w:rsidRPr="00E111A7">
        <w:rPr>
          <w:noProof/>
        </w:rPr>
        <w:drawing>
          <wp:inline distT="0" distB="0" distL="0" distR="0" wp14:anchorId="3DC145FB" wp14:editId="3AA6730B">
            <wp:extent cx="5295900" cy="1457517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A7" w:rsidRDefault="00E111A7" w:rsidP="00E111A7">
      <w:r>
        <w:rPr>
          <w:rFonts w:hint="eastAsia"/>
        </w:rPr>
        <w:t>補助単価②（教育時間終了後</w:t>
      </w:r>
      <w:r w:rsidR="00736E2B">
        <w:rPr>
          <w:rFonts w:hint="eastAsia"/>
        </w:rPr>
        <w:t>3</w:t>
      </w:r>
      <w:r w:rsidR="00736E2B">
        <w:rPr>
          <w:rFonts w:hint="eastAsia"/>
        </w:rPr>
        <w:t>時間以上</w:t>
      </w:r>
      <w:r>
        <w:rPr>
          <w:rFonts w:hint="eastAsia"/>
        </w:rPr>
        <w:t xml:space="preserve">、春期、夏期、冬期の区分全てを実施の場合）　</w:t>
      </w:r>
    </w:p>
    <w:p w:rsidR="00E111A7" w:rsidRDefault="00E111A7" w:rsidP="00736E2B">
      <w:pPr>
        <w:jc w:val="center"/>
      </w:pPr>
      <w:r w:rsidRPr="00E111A7">
        <w:rPr>
          <w:noProof/>
        </w:rPr>
        <w:drawing>
          <wp:inline distT="0" distB="0" distL="0" distR="0" wp14:anchorId="219F2199" wp14:editId="70D8B548">
            <wp:extent cx="5314950" cy="1455102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5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B5" w:rsidRDefault="00B84BB5" w:rsidP="00736E2B">
      <w:pPr>
        <w:jc w:val="center"/>
      </w:pPr>
    </w:p>
    <w:p w:rsidR="00B84BB5" w:rsidRDefault="00B84BB5" w:rsidP="00261458"/>
    <w:p w:rsidR="00261458" w:rsidRDefault="00261458" w:rsidP="00261458"/>
    <w:p w:rsidR="00E111A7" w:rsidRDefault="00E111A7" w:rsidP="00E111A7">
      <w:r>
        <w:rPr>
          <w:rFonts w:hint="eastAsia"/>
        </w:rPr>
        <w:lastRenderedPageBreak/>
        <w:t>補助単価③（補助単価②の要件に加え教育時間終了後</w:t>
      </w:r>
      <w:r w:rsidR="00736E2B">
        <w:rPr>
          <w:rFonts w:hint="eastAsia"/>
        </w:rPr>
        <w:t>3</w:t>
      </w:r>
      <w:r w:rsidR="00736E2B">
        <w:rPr>
          <w:rFonts w:hint="eastAsia"/>
        </w:rPr>
        <w:t>時間以上の</w:t>
      </w:r>
      <w:r>
        <w:rPr>
          <w:rFonts w:hint="eastAsia"/>
        </w:rPr>
        <w:t>預かり保育を開園日の</w:t>
      </w:r>
      <w:r w:rsidR="00736E2B">
        <w:rPr>
          <w:rFonts w:hint="eastAsia"/>
        </w:rPr>
        <w:t>9</w:t>
      </w:r>
      <w:r w:rsidR="00736E2B">
        <w:rPr>
          <w:rFonts w:hint="eastAsia"/>
        </w:rPr>
        <w:t>割以上</w:t>
      </w:r>
      <w:r>
        <w:rPr>
          <w:rFonts w:hint="eastAsia"/>
        </w:rPr>
        <w:t>実施、春期</w:t>
      </w:r>
      <w:r w:rsidR="00736E2B">
        <w:rPr>
          <w:rFonts w:hint="eastAsia"/>
        </w:rPr>
        <w:t>8</w:t>
      </w:r>
      <w:r w:rsidR="00736E2B">
        <w:rPr>
          <w:rFonts w:hint="eastAsia"/>
        </w:rPr>
        <w:t>日以上</w:t>
      </w:r>
      <w:r>
        <w:rPr>
          <w:rFonts w:hint="eastAsia"/>
        </w:rPr>
        <w:t>、夏期</w:t>
      </w:r>
      <w:r w:rsidR="00736E2B">
        <w:rPr>
          <w:rFonts w:hint="eastAsia"/>
        </w:rPr>
        <w:t>21</w:t>
      </w:r>
      <w:r w:rsidR="00736E2B">
        <w:rPr>
          <w:rFonts w:hint="eastAsia"/>
        </w:rPr>
        <w:t>日以上</w:t>
      </w:r>
      <w:r>
        <w:rPr>
          <w:rFonts w:hint="eastAsia"/>
        </w:rPr>
        <w:t>及び冬期</w:t>
      </w:r>
      <w:r w:rsidR="00736E2B">
        <w:rPr>
          <w:rFonts w:hint="eastAsia"/>
        </w:rPr>
        <w:t>6</w:t>
      </w:r>
      <w:r w:rsidR="00736E2B">
        <w:rPr>
          <w:rFonts w:hint="eastAsia"/>
        </w:rPr>
        <w:t>日以上</w:t>
      </w:r>
      <w:r>
        <w:rPr>
          <w:rFonts w:hint="eastAsia"/>
        </w:rPr>
        <w:t xml:space="preserve">実施の要件を満たす場合）　</w:t>
      </w:r>
    </w:p>
    <w:p w:rsidR="00E111A7" w:rsidRDefault="00971297" w:rsidP="00736E2B">
      <w:pPr>
        <w:jc w:val="center"/>
      </w:pPr>
      <w:r w:rsidRPr="00971297">
        <w:rPr>
          <w:noProof/>
        </w:rPr>
        <w:drawing>
          <wp:inline distT="0" distB="0" distL="0" distR="0" wp14:anchorId="08040EA9" wp14:editId="1EB30E90">
            <wp:extent cx="5324475" cy="1457709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5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47" w:rsidRDefault="00FF1047" w:rsidP="00FF1047">
      <w:pPr>
        <w:ind w:firstLineChars="600" w:firstLine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15790" wp14:editId="3C68D2E7">
                <wp:simplePos x="0" y="0"/>
                <wp:positionH relativeFrom="column">
                  <wp:posOffset>533400</wp:posOffset>
                </wp:positionH>
                <wp:positionV relativeFrom="paragraph">
                  <wp:posOffset>123825</wp:posOffset>
                </wp:positionV>
                <wp:extent cx="4876800" cy="14859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48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42pt;margin-top:9.75pt;width:384pt;height:11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" filled="f" strokecolor="black [3213]" strokeweight="1pt"/>
            </w:pict>
          </mc:Fallback>
        </mc:AlternateContent>
      </w:r>
    </w:p>
    <w:p w:rsidR="00736E2B" w:rsidRDefault="002616A2" w:rsidP="002616A2">
      <w:pPr>
        <w:ind w:firstLineChars="700" w:firstLine="1470"/>
      </w:pPr>
      <w:r>
        <w:rPr>
          <w:rFonts w:hint="eastAsia"/>
        </w:rPr>
        <w:t xml:space="preserve">ア　</w:t>
      </w:r>
      <w:r w:rsidR="00736E2B">
        <w:rPr>
          <w:rFonts w:hint="eastAsia"/>
        </w:rPr>
        <w:t>教育時間終了後</w:t>
      </w:r>
      <w:r w:rsidR="00736E2B">
        <w:rPr>
          <w:rFonts w:hint="eastAsia"/>
        </w:rPr>
        <w:t>2</w:t>
      </w:r>
      <w:r w:rsidR="00736E2B">
        <w:rPr>
          <w:rFonts w:hint="eastAsia"/>
        </w:rPr>
        <w:t>時間</w:t>
      </w:r>
      <w:r w:rsidR="00736E2B">
        <w:rPr>
          <w:rFonts w:hint="eastAsia"/>
        </w:rPr>
        <w:t>1,200,000</w:t>
      </w:r>
      <w:r w:rsidR="00736E2B">
        <w:rPr>
          <w:rFonts w:hint="eastAsia"/>
        </w:rPr>
        <w:t>円</w:t>
      </w:r>
    </w:p>
    <w:p w:rsidR="001D67D7" w:rsidRPr="001D67D7" w:rsidRDefault="00736E2B" w:rsidP="001D67D7">
      <w:pPr>
        <w:ind w:firstLineChars="600" w:firstLine="1260"/>
      </w:pPr>
      <w:r>
        <w:rPr>
          <w:rFonts w:hint="eastAsia"/>
        </w:rPr>
        <w:t>＋</w:t>
      </w:r>
      <w:r w:rsidR="003C53F7">
        <w:rPr>
          <w:rFonts w:hint="eastAsia"/>
        </w:rPr>
        <w:t>ア</w:t>
      </w:r>
      <w:r w:rsidR="002616A2">
        <w:rPr>
          <w:rFonts w:hint="eastAsia"/>
        </w:rPr>
        <w:t xml:space="preserve">　</w:t>
      </w:r>
      <w:r>
        <w:rPr>
          <w:rFonts w:hint="eastAsia"/>
        </w:rPr>
        <w:t>教育時間終了後</w:t>
      </w:r>
      <w:r>
        <w:rPr>
          <w:rFonts w:hint="eastAsia"/>
        </w:rPr>
        <w:t>3</w:t>
      </w:r>
      <w:r>
        <w:rPr>
          <w:rFonts w:hint="eastAsia"/>
        </w:rPr>
        <w:t>時間以上</w:t>
      </w:r>
      <w:r>
        <w:rPr>
          <w:rFonts w:hint="eastAsia"/>
        </w:rPr>
        <w:t>2,520,000</w:t>
      </w:r>
      <w:r>
        <w:rPr>
          <w:rFonts w:hint="eastAsia"/>
        </w:rPr>
        <w:t>円</w:t>
      </w:r>
      <w:r w:rsidR="001D67D7">
        <w:rPr>
          <w:rFonts w:hint="eastAsia"/>
        </w:rPr>
        <w:t>（</w:t>
      </w:r>
      <w:r w:rsidR="001D67D7">
        <w:rPr>
          <w:rFonts w:hint="eastAsia"/>
        </w:rPr>
        <w:t>630,000</w:t>
      </w:r>
      <w:r w:rsidR="001D67D7">
        <w:rPr>
          <w:rFonts w:hint="eastAsia"/>
        </w:rPr>
        <w:t>円×上限</w:t>
      </w:r>
      <w:r w:rsidR="001D67D7">
        <w:rPr>
          <w:rFonts w:hint="eastAsia"/>
        </w:rPr>
        <w:t>4</w:t>
      </w:r>
      <w:r w:rsidR="001D67D7">
        <w:rPr>
          <w:rFonts w:hint="eastAsia"/>
        </w:rPr>
        <w:t>時間）</w:t>
      </w:r>
    </w:p>
    <w:p w:rsidR="00736E2B" w:rsidRDefault="00736E2B" w:rsidP="008C4CB5">
      <w:pPr>
        <w:ind w:firstLineChars="600" w:firstLine="1260"/>
      </w:pPr>
      <w:r>
        <w:rPr>
          <w:rFonts w:hint="eastAsia"/>
        </w:rPr>
        <w:t>＋</w:t>
      </w:r>
      <w:r w:rsidR="002616A2">
        <w:rPr>
          <w:rFonts w:hint="eastAsia"/>
        </w:rPr>
        <w:t xml:space="preserve">イ　</w:t>
      </w:r>
      <w:r>
        <w:rPr>
          <w:rFonts w:hint="eastAsia"/>
        </w:rPr>
        <w:t>早朝</w:t>
      </w:r>
      <w:r>
        <w:rPr>
          <w:rFonts w:hint="eastAsia"/>
        </w:rPr>
        <w:t>200,000</w:t>
      </w:r>
      <w:r>
        <w:rPr>
          <w:rFonts w:hint="eastAsia"/>
        </w:rPr>
        <w:t>円</w:t>
      </w:r>
    </w:p>
    <w:p w:rsidR="00736E2B" w:rsidRDefault="006E17DB" w:rsidP="008C4CB5">
      <w:pPr>
        <w:ind w:firstLineChars="600" w:firstLine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D5CCD" wp14:editId="3E4E0521">
                <wp:simplePos x="0" y="0"/>
                <wp:positionH relativeFrom="column">
                  <wp:posOffset>3371850</wp:posOffset>
                </wp:positionH>
                <wp:positionV relativeFrom="paragraph">
                  <wp:posOffset>19050</wp:posOffset>
                </wp:positionV>
                <wp:extent cx="1771650" cy="5905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4CB5" w:rsidRPr="008C4CB5" w:rsidRDefault="008C4CB5" w:rsidP="008C4CB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＝　</w:t>
                            </w:r>
                            <w:r w:rsidR="00F872B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5,300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,000</w:t>
                            </w:r>
                            <w:r w:rsidRPr="00272D1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265.5pt;margin-top:1.5pt;width:139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" fillcolor="window" stroked="f" strokeweight=".5pt">
                <v:textbox>
                  <w:txbxContent>
                    <w:p w:rsidR="008C4CB5" w:rsidRPr="008C4CB5" w:rsidRDefault="008C4CB5" w:rsidP="008C4CB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＝　</w:t>
                      </w:r>
                      <w:r w:rsidR="00F872B7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5,300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,000</w:t>
                      </w:r>
                      <w:r w:rsidRPr="00272D19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736E2B">
        <w:rPr>
          <w:rFonts w:hint="eastAsia"/>
        </w:rPr>
        <w:t>＋</w:t>
      </w:r>
      <w:r w:rsidR="002616A2">
        <w:rPr>
          <w:rFonts w:hint="eastAsia"/>
        </w:rPr>
        <w:t xml:space="preserve">ウ　</w:t>
      </w:r>
      <w:r w:rsidR="00736E2B">
        <w:rPr>
          <w:rFonts w:hint="eastAsia"/>
        </w:rPr>
        <w:t>春期休暇</w:t>
      </w:r>
      <w:r w:rsidR="008C4CB5">
        <w:rPr>
          <w:rFonts w:hint="eastAsia"/>
        </w:rPr>
        <w:t>中</w:t>
      </w:r>
      <w:r w:rsidR="00F872B7">
        <w:rPr>
          <w:rFonts w:hint="eastAsia"/>
        </w:rPr>
        <w:t>36</w:t>
      </w:r>
      <w:r w:rsidR="008C4CB5">
        <w:rPr>
          <w:rFonts w:hint="eastAsia"/>
        </w:rPr>
        <w:t>0,000</w:t>
      </w:r>
      <w:r w:rsidR="008C4CB5">
        <w:rPr>
          <w:rFonts w:hint="eastAsia"/>
        </w:rPr>
        <w:t>円</w:t>
      </w:r>
    </w:p>
    <w:p w:rsidR="008C4CB5" w:rsidRDefault="008C4CB5" w:rsidP="008C4CB5">
      <w:pPr>
        <w:ind w:firstLineChars="600" w:firstLine="1260"/>
      </w:pPr>
      <w:r>
        <w:rPr>
          <w:rFonts w:hint="eastAsia"/>
        </w:rPr>
        <w:t>＋</w:t>
      </w:r>
      <w:r w:rsidR="002616A2">
        <w:rPr>
          <w:rFonts w:hint="eastAsia"/>
        </w:rPr>
        <w:t xml:space="preserve">エ　</w:t>
      </w:r>
      <w:r>
        <w:rPr>
          <w:rFonts w:hint="eastAsia"/>
        </w:rPr>
        <w:t>夏期休暇中</w:t>
      </w:r>
      <w:r w:rsidR="00F872B7">
        <w:rPr>
          <w:rFonts w:hint="eastAsia"/>
        </w:rPr>
        <w:t>66</w:t>
      </w:r>
      <w:r>
        <w:rPr>
          <w:rFonts w:hint="eastAsia"/>
        </w:rPr>
        <w:t>0,000</w:t>
      </w:r>
      <w:r>
        <w:rPr>
          <w:rFonts w:hint="eastAsia"/>
        </w:rPr>
        <w:t>円</w:t>
      </w:r>
    </w:p>
    <w:p w:rsidR="00FF1047" w:rsidRPr="00272D19" w:rsidRDefault="008C4CB5" w:rsidP="00FF1047">
      <w:pPr>
        <w:ind w:firstLineChars="600" w:firstLine="1260"/>
      </w:pPr>
      <w:r>
        <w:rPr>
          <w:rFonts w:hint="eastAsia"/>
        </w:rPr>
        <w:t>＋</w:t>
      </w:r>
      <w:r w:rsidR="002616A2">
        <w:rPr>
          <w:rFonts w:hint="eastAsia"/>
        </w:rPr>
        <w:t xml:space="preserve">オ　</w:t>
      </w:r>
      <w:r>
        <w:rPr>
          <w:rFonts w:hint="eastAsia"/>
        </w:rPr>
        <w:t>冬期休暇中</w:t>
      </w:r>
      <w:r w:rsidR="00F872B7">
        <w:rPr>
          <w:rFonts w:hint="eastAsia"/>
        </w:rPr>
        <w:t>36</w:t>
      </w:r>
      <w:r>
        <w:rPr>
          <w:rFonts w:hint="eastAsia"/>
        </w:rPr>
        <w:t>0,000</w:t>
      </w:r>
      <w:r>
        <w:rPr>
          <w:rFonts w:hint="eastAsia"/>
        </w:rPr>
        <w:t>円</w:t>
      </w:r>
    </w:p>
    <w:sectPr w:rsidR="00FF1047" w:rsidRPr="00272D19" w:rsidSect="00272D19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47" w:rsidRDefault="00FF1047" w:rsidP="00FF1047">
      <w:r>
        <w:separator/>
      </w:r>
    </w:p>
  </w:endnote>
  <w:endnote w:type="continuationSeparator" w:id="0">
    <w:p w:rsidR="00FF1047" w:rsidRDefault="00FF1047" w:rsidP="00FF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47" w:rsidRDefault="00FF1047" w:rsidP="00FF1047">
      <w:r>
        <w:separator/>
      </w:r>
    </w:p>
  </w:footnote>
  <w:footnote w:type="continuationSeparator" w:id="0">
    <w:p w:rsidR="00FF1047" w:rsidRDefault="00FF1047" w:rsidP="00FF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40" w:rsidRDefault="00CC5C40">
    <w:pPr>
      <w:pStyle w:val="a4"/>
    </w:pPr>
    <w:r w:rsidRPr="00A1207E">
      <w:rPr>
        <w:rFonts w:ascii="HG丸ｺﾞｼｯｸM-PRO" w:eastAsia="HG丸ｺﾞｼｯｸM-PRO" w:hAnsi="HG丸ｺﾞｼｯｸM-PRO" w:hint="eastAsia"/>
        <w:b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46230" wp14:editId="6D37947D">
              <wp:simplePos x="0" y="0"/>
              <wp:positionH relativeFrom="column">
                <wp:posOffset>5353050</wp:posOffset>
              </wp:positionH>
              <wp:positionV relativeFrom="paragraph">
                <wp:posOffset>-187325</wp:posOffset>
              </wp:positionV>
              <wp:extent cx="819150" cy="323850"/>
              <wp:effectExtent l="0" t="0" r="1905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2385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C5C40" w:rsidRPr="00421E02" w:rsidRDefault="00CC5C40" w:rsidP="00CC5C4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421E0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資料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４</w:t>
                          </w:r>
                        </w:p>
                        <w:p w:rsidR="00CC5C40" w:rsidRPr="00421E02" w:rsidRDefault="00CC5C40" w:rsidP="00CC5C4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8" style="position:absolute;left:0;text-align:left;margin-left:421.5pt;margin-top:-14.75pt;width:6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" filled="f" strokecolor="windowText" strokeweight="1.25pt">
              <v:textbox>
                <w:txbxContent>
                  <w:p w:rsidR="00CC5C40" w:rsidRPr="00421E02" w:rsidRDefault="00CC5C40" w:rsidP="00CC5C40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  <w:szCs w:val="24"/>
                      </w:rPr>
                    </w:pPr>
                    <w:r w:rsidRPr="00421E02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  <w:szCs w:val="24"/>
                      </w:rPr>
                      <w:t>資料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  <w:szCs w:val="24"/>
                      </w:rPr>
                      <w:t>４</w:t>
                    </w:r>
                  </w:p>
                  <w:p w:rsidR="00CC5C40" w:rsidRPr="00421E02" w:rsidRDefault="00CC5C40" w:rsidP="00CC5C40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83"/>
    <w:rsid w:val="000F21EE"/>
    <w:rsid w:val="00107E05"/>
    <w:rsid w:val="001117DC"/>
    <w:rsid w:val="00121923"/>
    <w:rsid w:val="00145AE6"/>
    <w:rsid w:val="001732F3"/>
    <w:rsid w:val="001803A0"/>
    <w:rsid w:val="0018677E"/>
    <w:rsid w:val="00192BED"/>
    <w:rsid w:val="001D4BA2"/>
    <w:rsid w:val="001D67D7"/>
    <w:rsid w:val="001F3629"/>
    <w:rsid w:val="00235FC7"/>
    <w:rsid w:val="00261458"/>
    <w:rsid w:val="002616A2"/>
    <w:rsid w:val="00272D19"/>
    <w:rsid w:val="00274118"/>
    <w:rsid w:val="002F64DD"/>
    <w:rsid w:val="0031602E"/>
    <w:rsid w:val="00393DC4"/>
    <w:rsid w:val="003C03B7"/>
    <w:rsid w:val="003C53F7"/>
    <w:rsid w:val="004471F2"/>
    <w:rsid w:val="004F6659"/>
    <w:rsid w:val="00595031"/>
    <w:rsid w:val="005C328F"/>
    <w:rsid w:val="005C3A26"/>
    <w:rsid w:val="005E0F66"/>
    <w:rsid w:val="0060523F"/>
    <w:rsid w:val="006129E3"/>
    <w:rsid w:val="0062735F"/>
    <w:rsid w:val="006C6200"/>
    <w:rsid w:val="006E17DB"/>
    <w:rsid w:val="006E7E49"/>
    <w:rsid w:val="0070582D"/>
    <w:rsid w:val="00736E2B"/>
    <w:rsid w:val="0077541C"/>
    <w:rsid w:val="00795D83"/>
    <w:rsid w:val="007B610A"/>
    <w:rsid w:val="007B6388"/>
    <w:rsid w:val="00803B6F"/>
    <w:rsid w:val="00814CF4"/>
    <w:rsid w:val="00822DEF"/>
    <w:rsid w:val="008714CA"/>
    <w:rsid w:val="00872296"/>
    <w:rsid w:val="008749F9"/>
    <w:rsid w:val="00880022"/>
    <w:rsid w:val="008C4CB5"/>
    <w:rsid w:val="00900396"/>
    <w:rsid w:val="00971297"/>
    <w:rsid w:val="009E7BD6"/>
    <w:rsid w:val="00A21B5F"/>
    <w:rsid w:val="00A408BF"/>
    <w:rsid w:val="00A65A7E"/>
    <w:rsid w:val="00A67520"/>
    <w:rsid w:val="00A838C6"/>
    <w:rsid w:val="00B2407E"/>
    <w:rsid w:val="00B84BB5"/>
    <w:rsid w:val="00B948F7"/>
    <w:rsid w:val="00C07545"/>
    <w:rsid w:val="00C4578E"/>
    <w:rsid w:val="00C710E5"/>
    <w:rsid w:val="00C80640"/>
    <w:rsid w:val="00CC5C40"/>
    <w:rsid w:val="00D17FC4"/>
    <w:rsid w:val="00D52AE2"/>
    <w:rsid w:val="00D57A7E"/>
    <w:rsid w:val="00DE04B5"/>
    <w:rsid w:val="00E06E9B"/>
    <w:rsid w:val="00E111A7"/>
    <w:rsid w:val="00E261DE"/>
    <w:rsid w:val="00EC548B"/>
    <w:rsid w:val="00F004FF"/>
    <w:rsid w:val="00F57171"/>
    <w:rsid w:val="00F73DC8"/>
    <w:rsid w:val="00F872B7"/>
    <w:rsid w:val="00FB6451"/>
    <w:rsid w:val="00FC2AFC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047"/>
  </w:style>
  <w:style w:type="paragraph" w:styleId="a6">
    <w:name w:val="footer"/>
    <w:basedOn w:val="a"/>
    <w:link w:val="a7"/>
    <w:uiPriority w:val="99"/>
    <w:unhideWhenUsed/>
    <w:rsid w:val="00FF1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047"/>
  </w:style>
  <w:style w:type="paragraph" w:styleId="a6">
    <w:name w:val="footer"/>
    <w:basedOn w:val="a"/>
    <w:link w:val="a7"/>
    <w:uiPriority w:val="99"/>
    <w:unhideWhenUsed/>
    <w:rsid w:val="00FF1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33ED-5505-4B3C-AF81-91FEDBA3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33</cp:revision>
  <cp:lastPrinted>2017-02-03T10:52:00Z</cp:lastPrinted>
  <dcterms:created xsi:type="dcterms:W3CDTF">2016-11-15T08:36:00Z</dcterms:created>
  <dcterms:modified xsi:type="dcterms:W3CDTF">2017-02-07T07:52:00Z</dcterms:modified>
</cp:coreProperties>
</file>